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3BE72CB2"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0143D7">
        <w:rPr>
          <w:b/>
          <w:sz w:val="24"/>
        </w:rPr>
        <w:t>7e</w:t>
      </w:r>
      <w:r w:rsidRPr="007C48AC">
        <w:rPr>
          <w:b/>
          <w:i/>
          <w:sz w:val="24"/>
        </w:rPr>
        <w:t xml:space="preserve"> </w:t>
      </w:r>
      <w:r w:rsidRPr="007C48AC">
        <w:rPr>
          <w:b/>
          <w:i/>
          <w:sz w:val="28"/>
        </w:rPr>
        <w:tab/>
        <w:t>S3i</w:t>
      </w:r>
      <w:r w:rsidR="004F3023">
        <w:rPr>
          <w:b/>
          <w:i/>
          <w:sz w:val="28"/>
        </w:rPr>
        <w:t>200</w:t>
      </w:r>
      <w:r w:rsidR="000143D7">
        <w:rPr>
          <w:b/>
          <w:i/>
          <w:sz w:val="28"/>
        </w:rPr>
        <w:t>1</w:t>
      </w:r>
      <w:r w:rsidR="00C52366">
        <w:rPr>
          <w:b/>
          <w:i/>
          <w:sz w:val="28"/>
        </w:rPr>
        <w:t>02</w:t>
      </w:r>
    </w:p>
    <w:p w14:paraId="7B286CA0" w14:textId="2C715039" w:rsidR="0061250E" w:rsidRPr="007C48AC" w:rsidRDefault="000143D7">
      <w:pPr>
        <w:pStyle w:val="CRCoverPage"/>
        <w:rPr>
          <w:b/>
          <w:sz w:val="16"/>
          <w:szCs w:val="16"/>
        </w:rPr>
      </w:pPr>
      <w:r>
        <w:rPr>
          <w:b/>
          <w:sz w:val="24"/>
        </w:rPr>
        <w:t>E-meeting</w:t>
      </w:r>
      <w:r w:rsidR="0061250E" w:rsidRPr="007C48AC">
        <w:rPr>
          <w:b/>
          <w:sz w:val="24"/>
        </w:rPr>
        <w:t xml:space="preserve"> </w:t>
      </w:r>
      <w:r w:rsidR="0005600D">
        <w:rPr>
          <w:b/>
          <w:sz w:val="24"/>
        </w:rPr>
        <w:t>2</w:t>
      </w:r>
      <w:r>
        <w:rPr>
          <w:b/>
          <w:sz w:val="24"/>
        </w:rPr>
        <w:t>1</w:t>
      </w:r>
      <w:r>
        <w:rPr>
          <w:b/>
          <w:sz w:val="24"/>
          <w:vertAlign w:val="superscript"/>
        </w:rPr>
        <w:t>st</w:t>
      </w:r>
      <w:r w:rsidR="0061250E" w:rsidRPr="007C48AC">
        <w:rPr>
          <w:b/>
          <w:sz w:val="24"/>
        </w:rPr>
        <w:t xml:space="preserve"> </w:t>
      </w:r>
      <w:r>
        <w:rPr>
          <w:b/>
          <w:sz w:val="24"/>
        </w:rPr>
        <w:t>Apr</w:t>
      </w:r>
      <w:r w:rsidR="00F744A7">
        <w:rPr>
          <w:b/>
          <w:sz w:val="24"/>
        </w:rPr>
        <w:t xml:space="preserve"> </w:t>
      </w:r>
      <w:r w:rsidR="0061250E" w:rsidRPr="007C48AC">
        <w:rPr>
          <w:b/>
          <w:sz w:val="24"/>
        </w:rPr>
        <w:t xml:space="preserve">– </w:t>
      </w:r>
      <w:r>
        <w:rPr>
          <w:b/>
          <w:sz w:val="24"/>
        </w:rPr>
        <w:t>24</w:t>
      </w:r>
      <w:r>
        <w:rPr>
          <w:b/>
          <w:sz w:val="24"/>
          <w:vertAlign w:val="superscript"/>
        </w:rPr>
        <w:t>th</w:t>
      </w:r>
      <w:r w:rsidR="0061250E" w:rsidRPr="007C48AC">
        <w:rPr>
          <w:b/>
          <w:sz w:val="24"/>
        </w:rPr>
        <w:t xml:space="preserve"> </w:t>
      </w:r>
      <w:r>
        <w:rPr>
          <w:b/>
          <w:sz w:val="24"/>
        </w:rPr>
        <w:t>Apr</w:t>
      </w:r>
      <w:r w:rsidR="00C112FD" w:rsidRPr="007C48AC">
        <w:rPr>
          <w:b/>
          <w:sz w:val="24"/>
        </w:rPr>
        <w:t xml:space="preserve"> </w:t>
      </w:r>
      <w:r w:rsidR="00E073F7" w:rsidRPr="007C48AC">
        <w:rPr>
          <w:b/>
          <w:sz w:val="24"/>
        </w:rPr>
        <w:t>20</w:t>
      </w:r>
      <w:r w:rsidR="004F3023">
        <w:rPr>
          <w:b/>
          <w:sz w:val="24"/>
        </w:rPr>
        <w:t>20</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CB62E59"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0143D7">
        <w:rPr>
          <w:rFonts w:ascii="Arial" w:eastAsia="MS Mincho" w:hAnsi="Arial" w:cs="Arial"/>
          <w:b/>
        </w:rPr>
        <w:t>7e</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28CE3AE8"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4F3023">
        <w:rPr>
          <w:b/>
          <w:color w:val="000000"/>
        </w:rPr>
        <w:t>2</w:t>
      </w:r>
      <w:r w:rsidR="000143D7">
        <w:rPr>
          <w:b/>
          <w:color w:val="000000"/>
        </w:rPr>
        <w:t>1</w:t>
      </w:r>
      <w:r w:rsidR="000143D7">
        <w:rPr>
          <w:b/>
          <w:color w:val="000000"/>
          <w:vertAlign w:val="superscript"/>
        </w:rPr>
        <w:t>st</w:t>
      </w:r>
      <w:r w:rsidR="0061250E" w:rsidRPr="007C48AC">
        <w:rPr>
          <w:b/>
          <w:color w:val="000000"/>
        </w:rPr>
        <w:t xml:space="preserve"> </w:t>
      </w:r>
      <w:r w:rsidR="000143D7">
        <w:rPr>
          <w:b/>
          <w:color w:val="000000"/>
        </w:rPr>
        <w:t>Apr</w:t>
      </w:r>
      <w:r w:rsidRPr="007C48AC">
        <w:rPr>
          <w:b/>
          <w:color w:val="000000"/>
        </w:rPr>
        <w:t xml:space="preserve"> 20</w:t>
      </w:r>
      <w:r w:rsidR="004F3023">
        <w:rPr>
          <w:b/>
          <w:color w:val="000000"/>
        </w:rPr>
        <w:t>20</w:t>
      </w:r>
      <w:r w:rsidR="000143D7">
        <w:rPr>
          <w:b/>
          <w:color w:val="000000"/>
        </w:rPr>
        <w:t xml:space="preserve"> 15:00 CEST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08542237" w:rsidR="000143D7" w:rsidRDefault="000143D7">
      <w:pPr>
        <w:pStyle w:val="Heading11"/>
        <w:numPr>
          <w:ilvl w:val="0"/>
          <w:numId w:val="0"/>
        </w:numPr>
        <w:jc w:val="both"/>
        <w:rPr>
          <w:color w:val="000000"/>
        </w:rPr>
      </w:pPr>
      <w:r>
        <w:rPr>
          <w:color w:val="000000"/>
        </w:rPr>
        <w:t>At meeting start the Agenda and previous meeting report will automatically be approved and all documents in agenda items 3,4 and 5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7F41E7A" w:rsidR="007B75A2" w:rsidRDefault="007B75A2" w:rsidP="007B75A2">
      <w:r w:rsidRPr="005C7B33">
        <w:t>Start of e-meeting:</w:t>
      </w:r>
      <w:r w:rsidRPr="005C7B33">
        <w:tab/>
      </w:r>
      <w:r w:rsidRPr="005C7B33">
        <w:tab/>
        <w:t>21</w:t>
      </w:r>
      <w:r w:rsidRPr="005C7B33">
        <w:rPr>
          <w:vertAlign w:val="superscript"/>
        </w:rPr>
        <w:t>st</w:t>
      </w:r>
      <w:r w:rsidRPr="005C7B33">
        <w:t xml:space="preserve"> April</w:t>
      </w:r>
      <w:r w:rsidRPr="005C7B33">
        <w:tab/>
      </w:r>
      <w:r w:rsidRPr="005C7B33">
        <w:tab/>
      </w:r>
      <w:r>
        <w:t>15:00 CEST</w:t>
      </w:r>
    </w:p>
    <w:p w14:paraId="7131085E" w14:textId="56AC07EE" w:rsidR="007B75A2" w:rsidRDefault="007B75A2" w:rsidP="007B75A2">
      <w:r>
        <w:t>Official Conf Calls</w:t>
      </w:r>
      <w:r>
        <w:tab/>
      </w:r>
      <w:r>
        <w:tab/>
        <w:t>21</w:t>
      </w:r>
      <w:r w:rsidRPr="00950B4C">
        <w:rPr>
          <w:vertAlign w:val="superscript"/>
        </w:rPr>
        <w:t>st</w:t>
      </w:r>
      <w:r>
        <w:t>/22</w:t>
      </w:r>
      <w:r w:rsidRPr="00950B4C">
        <w:rPr>
          <w:vertAlign w:val="superscript"/>
        </w:rPr>
        <w:t>nd</w:t>
      </w:r>
      <w:r>
        <w:t>/23</w:t>
      </w:r>
      <w:r w:rsidRPr="00950B4C">
        <w:rPr>
          <w:vertAlign w:val="superscript"/>
        </w:rPr>
        <w:t>rd</w:t>
      </w:r>
      <w:r>
        <w:t xml:space="preserve"> April</w:t>
      </w:r>
      <w:r>
        <w:tab/>
        <w:t>16:00 – 18:00 CEST</w:t>
      </w:r>
    </w:p>
    <w:p w14:paraId="011AE22F" w14:textId="48E4EDC3" w:rsidR="007B75A2" w:rsidRDefault="007B75A2" w:rsidP="007B75A2">
      <w:r>
        <w:t>SA3-LI Forge Demo Call</w:t>
      </w:r>
      <w:r>
        <w:tab/>
        <w:t>22</w:t>
      </w:r>
      <w:r w:rsidRPr="00A636E3">
        <w:rPr>
          <w:vertAlign w:val="superscript"/>
        </w:rPr>
        <w:t>nd</w:t>
      </w:r>
      <w:r>
        <w:t xml:space="preserve"> April</w:t>
      </w:r>
      <w:r>
        <w:tab/>
      </w:r>
      <w:r>
        <w:tab/>
        <w:t>14:45 – 15:45 CEST</w:t>
      </w:r>
    </w:p>
    <w:p w14:paraId="7F63C511" w14:textId="02B2EAFF" w:rsidR="007B75A2" w:rsidRPr="005C7B33" w:rsidRDefault="007B75A2" w:rsidP="007B75A2">
      <w:r w:rsidRPr="005C7B33">
        <w:t>Last revision:</w:t>
      </w:r>
      <w:r w:rsidRPr="005C7B33">
        <w:tab/>
      </w:r>
      <w:r w:rsidRPr="005C7B33">
        <w:tab/>
      </w:r>
      <w:r w:rsidRPr="005C7B33">
        <w:tab/>
        <w:t>2</w:t>
      </w:r>
      <w:r>
        <w:t>4</w:t>
      </w:r>
      <w:r>
        <w:rPr>
          <w:vertAlign w:val="superscript"/>
        </w:rPr>
        <w:t>th</w:t>
      </w:r>
      <w:r w:rsidRPr="005C7B33">
        <w:t xml:space="preserve"> April</w:t>
      </w:r>
      <w:r>
        <w:tab/>
      </w:r>
      <w:r w:rsidRPr="005C7B33">
        <w:tab/>
      </w:r>
      <w:r>
        <w:t>00</w:t>
      </w:r>
      <w:r w:rsidRPr="005C7B33">
        <w:t xml:space="preserve">:00 </w:t>
      </w:r>
      <w:r>
        <w:t>CEST</w:t>
      </w:r>
    </w:p>
    <w:p w14:paraId="318C0C86" w14:textId="0BEEF22B" w:rsidR="007B75A2" w:rsidRPr="005C7B33" w:rsidRDefault="007B75A2" w:rsidP="007B75A2">
      <w:r w:rsidRPr="005C7B33">
        <w:t>Last comment:</w:t>
      </w:r>
      <w:r w:rsidRPr="005C7B33">
        <w:tab/>
      </w:r>
      <w:r w:rsidRPr="005C7B33">
        <w:tab/>
      </w:r>
      <w:r w:rsidRPr="005C7B33">
        <w:tab/>
        <w:t>24</w:t>
      </w:r>
      <w:r w:rsidRPr="005C7B33">
        <w:rPr>
          <w:vertAlign w:val="superscript"/>
        </w:rPr>
        <w:t>th</w:t>
      </w:r>
      <w:r w:rsidRPr="005C7B33">
        <w:t xml:space="preserve"> April</w:t>
      </w:r>
      <w:r w:rsidRPr="005C7B33">
        <w:tab/>
      </w:r>
      <w:r>
        <w:tab/>
      </w:r>
      <w:r w:rsidRPr="005C7B33">
        <w:t>1</w:t>
      </w:r>
      <w:r>
        <w:t>6</w:t>
      </w:r>
      <w:r w:rsidRPr="005C7B33">
        <w:t xml:space="preserve">:00 </w:t>
      </w:r>
      <w:r>
        <w:t>CEST</w:t>
      </w:r>
    </w:p>
    <w:p w14:paraId="64C92C8C" w14:textId="730A1C69" w:rsidR="007B75A2" w:rsidRDefault="007B75A2" w:rsidP="007B75A2">
      <w:r w:rsidRPr="005C7B33">
        <w:t>End of e-meeting:</w:t>
      </w:r>
      <w:r w:rsidRPr="005C7B33">
        <w:tab/>
      </w:r>
      <w:r w:rsidRPr="005C7B33">
        <w:tab/>
        <w:t>24</w:t>
      </w:r>
      <w:r w:rsidRPr="005C7B33">
        <w:rPr>
          <w:vertAlign w:val="superscript"/>
        </w:rPr>
        <w:t>th</w:t>
      </w:r>
      <w:r w:rsidRPr="005C7B33">
        <w:t xml:space="preserve"> April</w:t>
      </w:r>
      <w:r w:rsidRPr="005C7B33">
        <w:tab/>
      </w:r>
      <w:r w:rsidRPr="005C7B33">
        <w:tab/>
        <w:t>1</w:t>
      </w:r>
      <w:r>
        <w:t>8</w:t>
      </w:r>
      <w:r w:rsidRPr="005C7B33">
        <w:t>:0</w:t>
      </w:r>
      <w:r>
        <w:t>0 CEST</w:t>
      </w:r>
    </w:p>
    <w:p w14:paraId="1A5D674A" w14:textId="77777777" w:rsidR="007B75A2" w:rsidRPr="007C48AC" w:rsidRDefault="007B75A2">
      <w:pPr>
        <w:pStyle w:val="Heading11"/>
        <w:numPr>
          <w:ilvl w:val="0"/>
          <w:numId w:val="0"/>
        </w:numPr>
        <w:jc w:val="both"/>
        <w:rPr>
          <w:color w:val="000000"/>
        </w:rPr>
      </w:pPr>
    </w:p>
    <w:p w14:paraId="7094BFD6" w14:textId="53CAF598" w:rsidR="00CA6C9A" w:rsidRPr="00CA6C9A" w:rsidRDefault="0061250E" w:rsidP="00CA6C9A">
      <w:pPr>
        <w:pStyle w:val="Heading1"/>
        <w:rPr>
          <w:color w:val="000000"/>
        </w:rPr>
      </w:pPr>
      <w:r w:rsidRPr="007C48AC">
        <w:rPr>
          <w:color w:val="000000"/>
        </w:rPr>
        <w:t xml:space="preserve">2 </w:t>
      </w:r>
      <w:r w:rsidR="007B75A2">
        <w:rPr>
          <w:color w:val="000000"/>
        </w:rPr>
        <w:t xml:space="preserve">Conference Call </w:t>
      </w:r>
      <w:r w:rsidR="004B037B">
        <w:rPr>
          <w:color w:val="000000"/>
        </w:rPr>
        <w:t>Agenda / 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14:paraId="1A9D043C" w14:textId="77777777" w:rsidTr="004E2EBC">
        <w:tc>
          <w:tcPr>
            <w:tcW w:w="1696" w:type="dxa"/>
          </w:tcPr>
          <w:p w14:paraId="75C2061D" w14:textId="161AF6F3" w:rsidR="00CA6C9A" w:rsidRDefault="00CA6C9A" w:rsidP="00CA6C9A">
            <w:pPr>
              <w:autoSpaceDE w:val="0"/>
              <w:rPr>
                <w:b/>
                <w:color w:val="000000"/>
              </w:rPr>
            </w:pPr>
            <w:r>
              <w:rPr>
                <w:b/>
                <w:color w:val="000000"/>
              </w:rPr>
              <w:t>Date</w:t>
            </w:r>
          </w:p>
        </w:tc>
        <w:tc>
          <w:tcPr>
            <w:tcW w:w="1843" w:type="dxa"/>
          </w:tcPr>
          <w:p w14:paraId="2F7182B1" w14:textId="4D84175F" w:rsidR="00CA6C9A" w:rsidRDefault="00CA6C9A" w:rsidP="00CA6C9A">
            <w:pPr>
              <w:autoSpaceDE w:val="0"/>
              <w:rPr>
                <w:b/>
                <w:color w:val="000000"/>
              </w:rPr>
            </w:pPr>
            <w:r>
              <w:rPr>
                <w:b/>
                <w:color w:val="000000"/>
              </w:rPr>
              <w:t>Slot Timing</w:t>
            </w:r>
          </w:p>
        </w:tc>
        <w:tc>
          <w:tcPr>
            <w:tcW w:w="2687" w:type="dxa"/>
          </w:tcPr>
          <w:p w14:paraId="30AF9964" w14:textId="67674918" w:rsidR="00CA6C9A" w:rsidRDefault="00CA6C9A" w:rsidP="00CA6C9A">
            <w:pPr>
              <w:autoSpaceDE w:val="0"/>
              <w:jc w:val="center"/>
              <w:rPr>
                <w:b/>
                <w:color w:val="000000"/>
              </w:rPr>
            </w:pPr>
            <w:r>
              <w:rPr>
                <w:b/>
                <w:color w:val="000000"/>
              </w:rPr>
              <w:t>Agenda Item</w:t>
            </w:r>
          </w:p>
        </w:tc>
        <w:tc>
          <w:tcPr>
            <w:tcW w:w="2841" w:type="dxa"/>
          </w:tcPr>
          <w:p w14:paraId="5B9C6A0B" w14:textId="4B18573E" w:rsidR="00CA6C9A" w:rsidRDefault="00CA6C9A" w:rsidP="00CA6C9A">
            <w:pPr>
              <w:autoSpaceDE w:val="0"/>
              <w:rPr>
                <w:b/>
                <w:color w:val="000000"/>
              </w:rPr>
            </w:pPr>
            <w:r>
              <w:rPr>
                <w:b/>
                <w:color w:val="000000"/>
              </w:rPr>
              <w:t>Topic</w:t>
            </w:r>
          </w:p>
        </w:tc>
      </w:tr>
      <w:tr w:rsidR="00CA6C9A" w14:paraId="704C2D33" w14:textId="77777777" w:rsidTr="004E2EBC">
        <w:tc>
          <w:tcPr>
            <w:tcW w:w="1696" w:type="dxa"/>
          </w:tcPr>
          <w:p w14:paraId="14B83C47" w14:textId="1B193774" w:rsidR="00CA6C9A" w:rsidRDefault="00CA6C9A" w:rsidP="00CA6C9A">
            <w:pPr>
              <w:autoSpaceDE w:val="0"/>
              <w:rPr>
                <w:b/>
                <w:color w:val="000000"/>
              </w:rPr>
            </w:pPr>
            <w:r>
              <w:rPr>
                <w:b/>
                <w:color w:val="000000"/>
              </w:rPr>
              <w:t>21</w:t>
            </w:r>
            <w:r w:rsidRPr="00CA6C9A">
              <w:rPr>
                <w:b/>
                <w:color w:val="000000"/>
                <w:vertAlign w:val="superscript"/>
              </w:rPr>
              <w:t>st</w:t>
            </w:r>
            <w:r>
              <w:rPr>
                <w:b/>
                <w:color w:val="000000"/>
              </w:rPr>
              <w:t xml:space="preserve"> April</w:t>
            </w:r>
          </w:p>
        </w:tc>
        <w:tc>
          <w:tcPr>
            <w:tcW w:w="1843" w:type="dxa"/>
          </w:tcPr>
          <w:p w14:paraId="72B79F83" w14:textId="64324D07" w:rsidR="004B037B" w:rsidRDefault="004B037B" w:rsidP="00CA6C9A">
            <w:pPr>
              <w:autoSpaceDE w:val="0"/>
              <w:rPr>
                <w:b/>
                <w:color w:val="000000"/>
              </w:rPr>
            </w:pPr>
            <w:r>
              <w:rPr>
                <w:b/>
                <w:color w:val="000000"/>
              </w:rPr>
              <w:t>16:00 – 16:05</w:t>
            </w:r>
          </w:p>
          <w:p w14:paraId="0BBEBFEA" w14:textId="7B792CC6" w:rsidR="00CA6C9A" w:rsidRDefault="00CA6C9A" w:rsidP="00CA6C9A">
            <w:pPr>
              <w:autoSpaceDE w:val="0"/>
              <w:rPr>
                <w:b/>
                <w:color w:val="000000"/>
              </w:rPr>
            </w:pPr>
            <w:r>
              <w:rPr>
                <w:b/>
                <w:color w:val="000000"/>
              </w:rPr>
              <w:t>16:0</w:t>
            </w:r>
            <w:r w:rsidR="004B037B">
              <w:rPr>
                <w:b/>
                <w:color w:val="000000"/>
              </w:rPr>
              <w:t>5</w:t>
            </w:r>
            <w:r>
              <w:rPr>
                <w:b/>
                <w:color w:val="000000"/>
              </w:rPr>
              <w:t xml:space="preserve"> – 16:15</w:t>
            </w:r>
          </w:p>
          <w:p w14:paraId="2D71FD44" w14:textId="77777777" w:rsidR="00CA6C9A" w:rsidRDefault="00CA6C9A" w:rsidP="00CA6C9A">
            <w:pPr>
              <w:autoSpaceDE w:val="0"/>
              <w:rPr>
                <w:b/>
                <w:color w:val="000000"/>
              </w:rPr>
            </w:pPr>
            <w:r>
              <w:rPr>
                <w:b/>
                <w:color w:val="000000"/>
              </w:rPr>
              <w:t>16:15 – 16:40</w:t>
            </w:r>
          </w:p>
          <w:p w14:paraId="7AED3865" w14:textId="32B0E5AC" w:rsidR="00CA6C9A" w:rsidRDefault="00CA6C9A" w:rsidP="00CA6C9A">
            <w:pPr>
              <w:autoSpaceDE w:val="0"/>
              <w:rPr>
                <w:b/>
                <w:color w:val="000000"/>
              </w:rPr>
            </w:pPr>
            <w:r>
              <w:rPr>
                <w:b/>
                <w:color w:val="000000"/>
              </w:rPr>
              <w:t>16:40 – 18:00</w:t>
            </w:r>
          </w:p>
        </w:tc>
        <w:tc>
          <w:tcPr>
            <w:tcW w:w="2687" w:type="dxa"/>
          </w:tcPr>
          <w:p w14:paraId="10E51839" w14:textId="584B9FE3" w:rsidR="004B037B" w:rsidRDefault="004B037B" w:rsidP="00CA6C9A">
            <w:pPr>
              <w:autoSpaceDE w:val="0"/>
              <w:jc w:val="center"/>
              <w:rPr>
                <w:b/>
                <w:color w:val="000000"/>
              </w:rPr>
            </w:pPr>
            <w:r>
              <w:rPr>
                <w:b/>
                <w:color w:val="000000"/>
              </w:rPr>
              <w:t>2, 3</w:t>
            </w:r>
          </w:p>
          <w:p w14:paraId="0DEE448C" w14:textId="096F60E6" w:rsidR="00CA6C9A" w:rsidRDefault="00CA6C9A" w:rsidP="00CA6C9A">
            <w:pPr>
              <w:autoSpaceDE w:val="0"/>
              <w:jc w:val="center"/>
              <w:rPr>
                <w:b/>
                <w:color w:val="000000"/>
              </w:rPr>
            </w:pPr>
            <w:r>
              <w:rPr>
                <w:b/>
                <w:color w:val="000000"/>
              </w:rPr>
              <w:t>7</w:t>
            </w:r>
          </w:p>
          <w:p w14:paraId="72A1A3DA" w14:textId="77777777" w:rsidR="00CA6C9A" w:rsidRDefault="00CA6C9A" w:rsidP="00CA6C9A">
            <w:pPr>
              <w:autoSpaceDE w:val="0"/>
              <w:jc w:val="center"/>
              <w:rPr>
                <w:b/>
                <w:color w:val="000000"/>
              </w:rPr>
            </w:pPr>
            <w:r>
              <w:rPr>
                <w:b/>
                <w:color w:val="000000"/>
              </w:rPr>
              <w:t>8</w:t>
            </w:r>
          </w:p>
          <w:p w14:paraId="79997B44" w14:textId="3E17DE47" w:rsidR="00CA6C9A" w:rsidRDefault="00CA6C9A" w:rsidP="00CA6C9A">
            <w:pPr>
              <w:autoSpaceDE w:val="0"/>
              <w:jc w:val="center"/>
              <w:rPr>
                <w:b/>
                <w:color w:val="000000"/>
              </w:rPr>
            </w:pPr>
            <w:r>
              <w:rPr>
                <w:b/>
                <w:color w:val="000000"/>
              </w:rPr>
              <w:t>9</w:t>
            </w:r>
          </w:p>
        </w:tc>
        <w:tc>
          <w:tcPr>
            <w:tcW w:w="2841" w:type="dxa"/>
          </w:tcPr>
          <w:p w14:paraId="662FEAE9" w14:textId="2ADA455C" w:rsidR="004B037B" w:rsidRDefault="004B037B" w:rsidP="00CA6C9A">
            <w:pPr>
              <w:autoSpaceDE w:val="0"/>
              <w:rPr>
                <w:b/>
                <w:color w:val="000000"/>
              </w:rPr>
            </w:pPr>
            <w:r>
              <w:rPr>
                <w:b/>
                <w:color w:val="000000"/>
              </w:rPr>
              <w:t>Procedures</w:t>
            </w:r>
          </w:p>
          <w:p w14:paraId="7FD7D397" w14:textId="3FDEECD1" w:rsidR="00CA6C9A" w:rsidRDefault="00CA6C9A" w:rsidP="00CA6C9A">
            <w:pPr>
              <w:autoSpaceDE w:val="0"/>
              <w:rPr>
                <w:b/>
                <w:color w:val="000000"/>
              </w:rPr>
            </w:pPr>
            <w:r>
              <w:rPr>
                <w:b/>
                <w:color w:val="000000"/>
              </w:rPr>
              <w:t>33.126</w:t>
            </w:r>
          </w:p>
          <w:p w14:paraId="15DD418B" w14:textId="77777777" w:rsidR="00CA6C9A" w:rsidRDefault="00CA6C9A" w:rsidP="00CA6C9A">
            <w:pPr>
              <w:autoSpaceDE w:val="0"/>
              <w:rPr>
                <w:b/>
                <w:color w:val="000000"/>
              </w:rPr>
            </w:pPr>
            <w:r>
              <w:rPr>
                <w:b/>
                <w:color w:val="000000"/>
              </w:rPr>
              <w:t>33.127 / 107</w:t>
            </w:r>
          </w:p>
          <w:p w14:paraId="101AD438" w14:textId="6428245F" w:rsidR="00CA6C9A" w:rsidRDefault="00CA6C9A" w:rsidP="00CA6C9A">
            <w:pPr>
              <w:autoSpaceDE w:val="0"/>
              <w:rPr>
                <w:b/>
                <w:color w:val="000000"/>
              </w:rPr>
            </w:pPr>
            <w:r>
              <w:rPr>
                <w:b/>
                <w:color w:val="000000"/>
              </w:rPr>
              <w:t>33.128 / 108</w:t>
            </w:r>
          </w:p>
        </w:tc>
      </w:tr>
      <w:tr w:rsidR="00CA6C9A" w14:paraId="1646F0DD" w14:textId="77777777" w:rsidTr="004E2EBC">
        <w:tc>
          <w:tcPr>
            <w:tcW w:w="1696" w:type="dxa"/>
          </w:tcPr>
          <w:p w14:paraId="356EFAF5" w14:textId="31711916" w:rsidR="00CA6C9A" w:rsidRDefault="00CA6C9A" w:rsidP="00CA6C9A">
            <w:pPr>
              <w:autoSpaceDE w:val="0"/>
              <w:rPr>
                <w:b/>
                <w:color w:val="000000"/>
              </w:rPr>
            </w:pPr>
          </w:p>
        </w:tc>
        <w:tc>
          <w:tcPr>
            <w:tcW w:w="1843" w:type="dxa"/>
          </w:tcPr>
          <w:p w14:paraId="7D9E6589" w14:textId="77777777" w:rsidR="00CA6C9A" w:rsidRDefault="00CA6C9A" w:rsidP="00CA6C9A">
            <w:pPr>
              <w:autoSpaceDE w:val="0"/>
              <w:rPr>
                <w:b/>
                <w:color w:val="000000"/>
              </w:rPr>
            </w:pPr>
          </w:p>
        </w:tc>
        <w:tc>
          <w:tcPr>
            <w:tcW w:w="2687" w:type="dxa"/>
          </w:tcPr>
          <w:p w14:paraId="40AA457C" w14:textId="77777777" w:rsidR="00CA6C9A" w:rsidRDefault="00CA6C9A" w:rsidP="00CA6C9A">
            <w:pPr>
              <w:autoSpaceDE w:val="0"/>
              <w:jc w:val="center"/>
              <w:rPr>
                <w:b/>
                <w:color w:val="000000"/>
              </w:rPr>
            </w:pPr>
          </w:p>
        </w:tc>
        <w:tc>
          <w:tcPr>
            <w:tcW w:w="2841" w:type="dxa"/>
          </w:tcPr>
          <w:p w14:paraId="5F3884AE" w14:textId="77777777" w:rsidR="00CA6C9A" w:rsidRDefault="00CA6C9A" w:rsidP="00CA6C9A">
            <w:pPr>
              <w:autoSpaceDE w:val="0"/>
              <w:rPr>
                <w:b/>
                <w:color w:val="000000"/>
              </w:rPr>
            </w:pPr>
          </w:p>
        </w:tc>
      </w:tr>
      <w:tr w:rsidR="00CA6C9A" w14:paraId="7A5EFF72" w14:textId="77777777" w:rsidTr="004E2EBC">
        <w:tc>
          <w:tcPr>
            <w:tcW w:w="1696" w:type="dxa"/>
          </w:tcPr>
          <w:p w14:paraId="3A93061B" w14:textId="5ADC2075" w:rsidR="00CA6C9A" w:rsidRDefault="00CA6C9A" w:rsidP="00CA6C9A">
            <w:pPr>
              <w:autoSpaceDE w:val="0"/>
              <w:rPr>
                <w:b/>
                <w:color w:val="000000"/>
              </w:rPr>
            </w:pPr>
            <w:r>
              <w:rPr>
                <w:b/>
                <w:color w:val="000000"/>
              </w:rPr>
              <w:t>22</w:t>
            </w:r>
            <w:r w:rsidRPr="00CA6C9A">
              <w:rPr>
                <w:b/>
                <w:color w:val="000000"/>
                <w:vertAlign w:val="superscript"/>
              </w:rPr>
              <w:t>nd</w:t>
            </w:r>
            <w:r>
              <w:rPr>
                <w:b/>
                <w:color w:val="000000"/>
              </w:rPr>
              <w:t xml:space="preserve"> April</w:t>
            </w:r>
          </w:p>
        </w:tc>
        <w:tc>
          <w:tcPr>
            <w:tcW w:w="1843" w:type="dxa"/>
          </w:tcPr>
          <w:p w14:paraId="77BE8A7C" w14:textId="77777777" w:rsidR="00CA6C9A" w:rsidRDefault="00CA6C9A" w:rsidP="00CA6C9A">
            <w:pPr>
              <w:autoSpaceDE w:val="0"/>
              <w:rPr>
                <w:b/>
                <w:color w:val="000000"/>
              </w:rPr>
            </w:pPr>
            <w:r>
              <w:rPr>
                <w:b/>
                <w:color w:val="000000"/>
              </w:rPr>
              <w:t>16:00 – 16:20</w:t>
            </w:r>
          </w:p>
          <w:p w14:paraId="3856908A" w14:textId="77777777" w:rsidR="00CA6C9A" w:rsidRDefault="00CA6C9A" w:rsidP="00CA6C9A">
            <w:pPr>
              <w:autoSpaceDE w:val="0"/>
              <w:rPr>
                <w:b/>
                <w:color w:val="000000"/>
              </w:rPr>
            </w:pPr>
            <w:r>
              <w:rPr>
                <w:b/>
                <w:color w:val="000000"/>
              </w:rPr>
              <w:t>16:20 – 16:50</w:t>
            </w:r>
          </w:p>
          <w:p w14:paraId="4ACC1652" w14:textId="3DF39018" w:rsidR="004E2EBC" w:rsidRDefault="004E2EBC" w:rsidP="00CA6C9A">
            <w:pPr>
              <w:autoSpaceDE w:val="0"/>
              <w:rPr>
                <w:b/>
                <w:color w:val="000000"/>
              </w:rPr>
            </w:pPr>
            <w:r>
              <w:rPr>
                <w:b/>
                <w:color w:val="000000"/>
              </w:rPr>
              <w:t>16:50 – 17:3</w:t>
            </w:r>
            <w:r w:rsidR="004B037B">
              <w:rPr>
                <w:b/>
                <w:color w:val="000000"/>
              </w:rPr>
              <w:t>0</w:t>
            </w:r>
          </w:p>
          <w:p w14:paraId="37EB2F59" w14:textId="69E7007B" w:rsidR="004E2EBC" w:rsidRDefault="004E2EBC" w:rsidP="00CA6C9A">
            <w:pPr>
              <w:autoSpaceDE w:val="0"/>
              <w:rPr>
                <w:b/>
                <w:color w:val="000000"/>
              </w:rPr>
            </w:pPr>
            <w:r>
              <w:rPr>
                <w:b/>
                <w:color w:val="000000"/>
              </w:rPr>
              <w:t>17:30 – 17:</w:t>
            </w:r>
            <w:r w:rsidR="004B037B">
              <w:rPr>
                <w:b/>
                <w:color w:val="000000"/>
              </w:rPr>
              <w:t>45</w:t>
            </w:r>
          </w:p>
          <w:p w14:paraId="355E2003" w14:textId="6CC487B5" w:rsidR="004E2EBC" w:rsidRDefault="004E2EBC" w:rsidP="00CA6C9A">
            <w:pPr>
              <w:autoSpaceDE w:val="0"/>
              <w:rPr>
                <w:b/>
                <w:color w:val="000000"/>
              </w:rPr>
            </w:pPr>
            <w:r>
              <w:rPr>
                <w:b/>
                <w:color w:val="000000"/>
              </w:rPr>
              <w:t>17:</w:t>
            </w:r>
            <w:r w:rsidR="004B037B">
              <w:rPr>
                <w:b/>
                <w:color w:val="000000"/>
              </w:rPr>
              <w:t>45</w:t>
            </w:r>
            <w:r>
              <w:rPr>
                <w:b/>
                <w:color w:val="000000"/>
              </w:rPr>
              <w:t xml:space="preserve"> – 18:00</w:t>
            </w:r>
          </w:p>
        </w:tc>
        <w:tc>
          <w:tcPr>
            <w:tcW w:w="2687" w:type="dxa"/>
          </w:tcPr>
          <w:p w14:paraId="1650460F" w14:textId="77777777" w:rsidR="00CA6C9A" w:rsidRDefault="00CA6C9A" w:rsidP="00CA6C9A">
            <w:pPr>
              <w:autoSpaceDE w:val="0"/>
              <w:jc w:val="center"/>
              <w:rPr>
                <w:b/>
                <w:color w:val="000000"/>
              </w:rPr>
            </w:pPr>
            <w:r>
              <w:rPr>
                <w:b/>
                <w:color w:val="000000"/>
              </w:rPr>
              <w:t>6</w:t>
            </w:r>
          </w:p>
          <w:p w14:paraId="11AB6494" w14:textId="77777777" w:rsidR="00CA6C9A" w:rsidRDefault="00CA6C9A" w:rsidP="00CA6C9A">
            <w:pPr>
              <w:autoSpaceDE w:val="0"/>
              <w:jc w:val="center"/>
              <w:rPr>
                <w:b/>
                <w:color w:val="000000"/>
              </w:rPr>
            </w:pPr>
            <w:r>
              <w:rPr>
                <w:b/>
                <w:color w:val="000000"/>
              </w:rPr>
              <w:t>9</w:t>
            </w:r>
          </w:p>
          <w:p w14:paraId="4B6D558E" w14:textId="77777777" w:rsidR="004E2EBC" w:rsidRDefault="004E2EBC" w:rsidP="00CA6C9A">
            <w:pPr>
              <w:autoSpaceDE w:val="0"/>
              <w:jc w:val="center"/>
              <w:rPr>
                <w:b/>
                <w:color w:val="000000"/>
              </w:rPr>
            </w:pPr>
            <w:r>
              <w:rPr>
                <w:b/>
                <w:color w:val="000000"/>
              </w:rPr>
              <w:t>10</w:t>
            </w:r>
          </w:p>
          <w:p w14:paraId="1BEF582E" w14:textId="77777777" w:rsidR="004E2EBC" w:rsidRDefault="004E2EBC" w:rsidP="00CA6C9A">
            <w:pPr>
              <w:autoSpaceDE w:val="0"/>
              <w:jc w:val="center"/>
              <w:rPr>
                <w:b/>
                <w:color w:val="000000"/>
              </w:rPr>
            </w:pPr>
            <w:r>
              <w:rPr>
                <w:b/>
                <w:color w:val="000000"/>
              </w:rPr>
              <w:t>11.2</w:t>
            </w:r>
          </w:p>
          <w:p w14:paraId="76FEE3A2" w14:textId="165D0168" w:rsidR="004E2EBC" w:rsidRDefault="004E2EBC" w:rsidP="00CA6C9A">
            <w:pPr>
              <w:autoSpaceDE w:val="0"/>
              <w:jc w:val="center"/>
              <w:rPr>
                <w:b/>
                <w:color w:val="000000"/>
              </w:rPr>
            </w:pPr>
            <w:r>
              <w:rPr>
                <w:b/>
                <w:color w:val="000000"/>
              </w:rPr>
              <w:t>As raised by Delegates</w:t>
            </w:r>
          </w:p>
        </w:tc>
        <w:tc>
          <w:tcPr>
            <w:tcW w:w="2841" w:type="dxa"/>
          </w:tcPr>
          <w:p w14:paraId="6D6CE241" w14:textId="77777777" w:rsidR="00CA6C9A" w:rsidRDefault="00CA6C9A" w:rsidP="00CA6C9A">
            <w:pPr>
              <w:autoSpaceDE w:val="0"/>
              <w:rPr>
                <w:b/>
                <w:color w:val="000000"/>
              </w:rPr>
            </w:pPr>
            <w:r>
              <w:rPr>
                <w:b/>
                <w:color w:val="000000"/>
              </w:rPr>
              <w:t>Incoming LSs</w:t>
            </w:r>
          </w:p>
          <w:p w14:paraId="3331C2A4" w14:textId="77777777" w:rsidR="00CA6C9A" w:rsidRDefault="00CA6C9A" w:rsidP="00CA6C9A">
            <w:pPr>
              <w:autoSpaceDE w:val="0"/>
              <w:rPr>
                <w:b/>
                <w:color w:val="000000"/>
              </w:rPr>
            </w:pPr>
            <w:r>
              <w:rPr>
                <w:b/>
                <w:color w:val="000000"/>
              </w:rPr>
              <w:t>33.128 / 108</w:t>
            </w:r>
          </w:p>
          <w:p w14:paraId="4D01A8AF" w14:textId="77777777" w:rsidR="00CA6C9A" w:rsidRDefault="00CA6C9A" w:rsidP="00CA6C9A">
            <w:pPr>
              <w:autoSpaceDE w:val="0"/>
              <w:rPr>
                <w:b/>
                <w:color w:val="000000"/>
              </w:rPr>
            </w:pPr>
            <w:r>
              <w:rPr>
                <w:b/>
                <w:color w:val="000000"/>
              </w:rPr>
              <w:t>TR 33.929</w:t>
            </w:r>
          </w:p>
          <w:p w14:paraId="6F0762C2" w14:textId="77777777" w:rsidR="004E2EBC" w:rsidRDefault="004E2EBC" w:rsidP="00CA6C9A">
            <w:pPr>
              <w:autoSpaceDE w:val="0"/>
              <w:rPr>
                <w:b/>
                <w:color w:val="000000"/>
              </w:rPr>
            </w:pPr>
            <w:r>
              <w:rPr>
                <w:b/>
                <w:color w:val="000000"/>
              </w:rPr>
              <w:t>Other topics</w:t>
            </w:r>
          </w:p>
          <w:p w14:paraId="2B6FC82C" w14:textId="4F6FA471" w:rsidR="004E2EBC" w:rsidRDefault="004E2EBC" w:rsidP="00CA6C9A">
            <w:pPr>
              <w:autoSpaceDE w:val="0"/>
              <w:rPr>
                <w:b/>
                <w:color w:val="000000"/>
              </w:rPr>
            </w:pPr>
            <w:r>
              <w:rPr>
                <w:b/>
                <w:color w:val="000000"/>
              </w:rPr>
              <w:t>Highlighted Revisions</w:t>
            </w:r>
          </w:p>
        </w:tc>
      </w:tr>
      <w:tr w:rsidR="00CA6C9A" w14:paraId="18C472B0" w14:textId="77777777" w:rsidTr="004E2EBC">
        <w:tc>
          <w:tcPr>
            <w:tcW w:w="1696" w:type="dxa"/>
          </w:tcPr>
          <w:p w14:paraId="297AB2D9" w14:textId="49D5FC93" w:rsidR="00CA6C9A" w:rsidRDefault="00CA6C9A" w:rsidP="00CA6C9A">
            <w:pPr>
              <w:autoSpaceDE w:val="0"/>
              <w:rPr>
                <w:b/>
                <w:color w:val="000000"/>
              </w:rPr>
            </w:pPr>
          </w:p>
        </w:tc>
        <w:tc>
          <w:tcPr>
            <w:tcW w:w="1843" w:type="dxa"/>
          </w:tcPr>
          <w:p w14:paraId="632C012D" w14:textId="77777777" w:rsidR="00CA6C9A" w:rsidRDefault="00CA6C9A" w:rsidP="00CA6C9A">
            <w:pPr>
              <w:autoSpaceDE w:val="0"/>
              <w:rPr>
                <w:b/>
                <w:color w:val="000000"/>
              </w:rPr>
            </w:pPr>
          </w:p>
        </w:tc>
        <w:tc>
          <w:tcPr>
            <w:tcW w:w="2687" w:type="dxa"/>
          </w:tcPr>
          <w:p w14:paraId="2A360D17" w14:textId="77777777" w:rsidR="00CA6C9A" w:rsidRDefault="00CA6C9A" w:rsidP="00CA6C9A">
            <w:pPr>
              <w:autoSpaceDE w:val="0"/>
              <w:jc w:val="center"/>
              <w:rPr>
                <w:b/>
                <w:color w:val="000000"/>
              </w:rPr>
            </w:pPr>
          </w:p>
        </w:tc>
        <w:tc>
          <w:tcPr>
            <w:tcW w:w="2841" w:type="dxa"/>
          </w:tcPr>
          <w:p w14:paraId="76A0FADA" w14:textId="77777777" w:rsidR="00CA6C9A" w:rsidRDefault="00CA6C9A" w:rsidP="00CA6C9A">
            <w:pPr>
              <w:autoSpaceDE w:val="0"/>
              <w:rPr>
                <w:b/>
                <w:color w:val="000000"/>
              </w:rPr>
            </w:pPr>
          </w:p>
        </w:tc>
      </w:tr>
      <w:tr w:rsidR="00CA6C9A" w14:paraId="478F94D0" w14:textId="77777777" w:rsidTr="004E2EBC">
        <w:tc>
          <w:tcPr>
            <w:tcW w:w="1696" w:type="dxa"/>
          </w:tcPr>
          <w:p w14:paraId="43707638" w14:textId="3147659A" w:rsidR="00CA6C9A" w:rsidRDefault="00CA6C9A" w:rsidP="00CA6C9A">
            <w:pPr>
              <w:autoSpaceDE w:val="0"/>
              <w:rPr>
                <w:b/>
                <w:color w:val="000000"/>
              </w:rPr>
            </w:pPr>
            <w:r>
              <w:rPr>
                <w:b/>
                <w:color w:val="000000"/>
              </w:rPr>
              <w:t>23</w:t>
            </w:r>
            <w:r w:rsidRPr="00CA6C9A">
              <w:rPr>
                <w:b/>
                <w:color w:val="000000"/>
                <w:vertAlign w:val="superscript"/>
              </w:rPr>
              <w:t>rd</w:t>
            </w:r>
            <w:r>
              <w:rPr>
                <w:b/>
                <w:color w:val="000000"/>
              </w:rPr>
              <w:t xml:space="preserve"> April</w:t>
            </w:r>
          </w:p>
        </w:tc>
        <w:tc>
          <w:tcPr>
            <w:tcW w:w="1843" w:type="dxa"/>
          </w:tcPr>
          <w:p w14:paraId="6BD8BA3C" w14:textId="77777777" w:rsidR="00CA6C9A" w:rsidRDefault="004E2EBC" w:rsidP="00CA6C9A">
            <w:pPr>
              <w:autoSpaceDE w:val="0"/>
              <w:rPr>
                <w:b/>
                <w:color w:val="000000"/>
              </w:rPr>
            </w:pPr>
            <w:r>
              <w:rPr>
                <w:b/>
                <w:color w:val="000000"/>
              </w:rPr>
              <w:t>16:00 – 16:10</w:t>
            </w:r>
          </w:p>
          <w:p w14:paraId="475DE9F1" w14:textId="77777777" w:rsidR="004E2EBC" w:rsidRDefault="004E2EBC" w:rsidP="00CA6C9A">
            <w:pPr>
              <w:autoSpaceDE w:val="0"/>
              <w:rPr>
                <w:b/>
                <w:color w:val="000000"/>
              </w:rPr>
            </w:pPr>
            <w:r>
              <w:rPr>
                <w:b/>
                <w:color w:val="000000"/>
              </w:rPr>
              <w:t>16:20 – 16:40</w:t>
            </w:r>
          </w:p>
          <w:p w14:paraId="7894E9A3" w14:textId="77777777" w:rsidR="004E2EBC" w:rsidRDefault="004E2EBC" w:rsidP="00CA6C9A">
            <w:pPr>
              <w:autoSpaceDE w:val="0"/>
              <w:rPr>
                <w:b/>
                <w:color w:val="000000"/>
              </w:rPr>
            </w:pPr>
            <w:r>
              <w:rPr>
                <w:b/>
                <w:color w:val="000000"/>
              </w:rPr>
              <w:t>16:40 – 16:50</w:t>
            </w:r>
          </w:p>
          <w:p w14:paraId="28C3DAA3" w14:textId="77777777" w:rsidR="004E2EBC" w:rsidRDefault="004E2EBC" w:rsidP="00CA6C9A">
            <w:pPr>
              <w:autoSpaceDE w:val="0"/>
              <w:rPr>
                <w:b/>
                <w:color w:val="000000"/>
              </w:rPr>
            </w:pPr>
            <w:r>
              <w:rPr>
                <w:b/>
                <w:color w:val="000000"/>
              </w:rPr>
              <w:t>16:50 – 17:05</w:t>
            </w:r>
          </w:p>
          <w:p w14:paraId="2C14669B" w14:textId="77777777" w:rsidR="004E2EBC" w:rsidRDefault="004E2EBC" w:rsidP="00CA6C9A">
            <w:pPr>
              <w:autoSpaceDE w:val="0"/>
              <w:rPr>
                <w:b/>
                <w:color w:val="000000"/>
              </w:rPr>
            </w:pPr>
            <w:r>
              <w:rPr>
                <w:b/>
                <w:color w:val="000000"/>
              </w:rPr>
              <w:t>17:05 – 17:35</w:t>
            </w:r>
          </w:p>
          <w:p w14:paraId="41F3A1C8" w14:textId="77777777" w:rsidR="004E2EBC" w:rsidRDefault="004E2EBC" w:rsidP="00CA6C9A">
            <w:pPr>
              <w:autoSpaceDE w:val="0"/>
              <w:rPr>
                <w:b/>
                <w:color w:val="000000"/>
              </w:rPr>
            </w:pPr>
            <w:r>
              <w:rPr>
                <w:b/>
                <w:color w:val="000000"/>
              </w:rPr>
              <w:t>17:35 – 18:00</w:t>
            </w:r>
          </w:p>
          <w:p w14:paraId="4C742998" w14:textId="7D414F42" w:rsidR="004E2EBC" w:rsidRDefault="004E2EBC" w:rsidP="00CA6C9A">
            <w:pPr>
              <w:autoSpaceDE w:val="0"/>
              <w:rPr>
                <w:b/>
                <w:color w:val="000000"/>
              </w:rPr>
            </w:pPr>
            <w:r>
              <w:rPr>
                <w:b/>
                <w:color w:val="000000"/>
              </w:rPr>
              <w:t>If time to spare</w:t>
            </w:r>
          </w:p>
        </w:tc>
        <w:tc>
          <w:tcPr>
            <w:tcW w:w="2687" w:type="dxa"/>
          </w:tcPr>
          <w:p w14:paraId="25CD3493" w14:textId="77777777" w:rsidR="00CA6C9A" w:rsidRDefault="004E2EBC" w:rsidP="00CA6C9A">
            <w:pPr>
              <w:autoSpaceDE w:val="0"/>
              <w:jc w:val="center"/>
              <w:rPr>
                <w:b/>
                <w:color w:val="000000"/>
              </w:rPr>
            </w:pPr>
            <w:r>
              <w:rPr>
                <w:b/>
                <w:color w:val="000000"/>
              </w:rPr>
              <w:t>12</w:t>
            </w:r>
          </w:p>
          <w:p w14:paraId="49C73378" w14:textId="77777777" w:rsidR="004E2EBC" w:rsidRDefault="004E2EBC" w:rsidP="00CA6C9A">
            <w:pPr>
              <w:autoSpaceDE w:val="0"/>
              <w:jc w:val="center"/>
              <w:rPr>
                <w:b/>
                <w:color w:val="000000"/>
              </w:rPr>
            </w:pPr>
            <w:r>
              <w:rPr>
                <w:b/>
                <w:color w:val="000000"/>
              </w:rPr>
              <w:t>10</w:t>
            </w:r>
          </w:p>
          <w:p w14:paraId="78E71F5A" w14:textId="77777777" w:rsidR="004E2EBC" w:rsidRDefault="004E2EBC" w:rsidP="00CA6C9A">
            <w:pPr>
              <w:autoSpaceDE w:val="0"/>
              <w:jc w:val="center"/>
              <w:rPr>
                <w:b/>
                <w:color w:val="000000"/>
              </w:rPr>
            </w:pPr>
            <w:r>
              <w:rPr>
                <w:b/>
                <w:color w:val="000000"/>
              </w:rPr>
              <w:t>6</w:t>
            </w:r>
          </w:p>
          <w:p w14:paraId="10D36682" w14:textId="77777777" w:rsidR="004E2EBC" w:rsidRDefault="004E2EBC" w:rsidP="00CA6C9A">
            <w:pPr>
              <w:autoSpaceDE w:val="0"/>
              <w:jc w:val="center"/>
              <w:rPr>
                <w:b/>
                <w:color w:val="000000"/>
              </w:rPr>
            </w:pPr>
            <w:r>
              <w:rPr>
                <w:b/>
                <w:color w:val="000000"/>
              </w:rPr>
              <w:t>7</w:t>
            </w:r>
          </w:p>
          <w:p w14:paraId="6C9C14C3" w14:textId="77777777" w:rsidR="004E2EBC" w:rsidRDefault="004E2EBC" w:rsidP="00CA6C9A">
            <w:pPr>
              <w:autoSpaceDE w:val="0"/>
              <w:jc w:val="center"/>
              <w:rPr>
                <w:b/>
                <w:color w:val="000000"/>
              </w:rPr>
            </w:pPr>
            <w:r>
              <w:rPr>
                <w:b/>
                <w:color w:val="000000"/>
              </w:rPr>
              <w:t>8</w:t>
            </w:r>
          </w:p>
          <w:p w14:paraId="561C10CF" w14:textId="77777777" w:rsidR="004E2EBC" w:rsidRDefault="004E2EBC" w:rsidP="00CA6C9A">
            <w:pPr>
              <w:autoSpaceDE w:val="0"/>
              <w:jc w:val="center"/>
              <w:rPr>
                <w:b/>
                <w:color w:val="000000"/>
              </w:rPr>
            </w:pPr>
            <w:r>
              <w:rPr>
                <w:b/>
                <w:color w:val="000000"/>
              </w:rPr>
              <w:t>9</w:t>
            </w:r>
          </w:p>
          <w:p w14:paraId="1F6C9199" w14:textId="124D836B" w:rsidR="004E2EBC" w:rsidRDefault="004E2EBC" w:rsidP="00CA6C9A">
            <w:pPr>
              <w:autoSpaceDE w:val="0"/>
              <w:jc w:val="center"/>
              <w:rPr>
                <w:b/>
                <w:color w:val="000000"/>
              </w:rPr>
            </w:pPr>
            <w:r>
              <w:rPr>
                <w:b/>
                <w:color w:val="000000"/>
              </w:rPr>
              <w:t>Other Agenda Items</w:t>
            </w:r>
          </w:p>
        </w:tc>
        <w:tc>
          <w:tcPr>
            <w:tcW w:w="2841" w:type="dxa"/>
          </w:tcPr>
          <w:p w14:paraId="634C1B92" w14:textId="77777777" w:rsidR="00CA6C9A" w:rsidRDefault="004E2EBC" w:rsidP="00CA6C9A">
            <w:pPr>
              <w:autoSpaceDE w:val="0"/>
              <w:rPr>
                <w:b/>
                <w:color w:val="000000"/>
              </w:rPr>
            </w:pPr>
            <w:r>
              <w:rPr>
                <w:b/>
                <w:color w:val="000000"/>
              </w:rPr>
              <w:t>Outgoing LSs</w:t>
            </w:r>
          </w:p>
          <w:p w14:paraId="720FB7A6" w14:textId="77777777" w:rsidR="004E2EBC" w:rsidRDefault="004E2EBC" w:rsidP="00CA6C9A">
            <w:pPr>
              <w:autoSpaceDE w:val="0"/>
              <w:rPr>
                <w:b/>
                <w:color w:val="000000"/>
              </w:rPr>
            </w:pPr>
            <w:r>
              <w:rPr>
                <w:b/>
                <w:color w:val="000000"/>
              </w:rPr>
              <w:t>TR 33.929</w:t>
            </w:r>
          </w:p>
          <w:p w14:paraId="2974BD97" w14:textId="77777777" w:rsidR="004E2EBC" w:rsidRDefault="004E2EBC" w:rsidP="00CA6C9A">
            <w:pPr>
              <w:autoSpaceDE w:val="0"/>
              <w:rPr>
                <w:b/>
                <w:color w:val="000000"/>
              </w:rPr>
            </w:pPr>
            <w:r>
              <w:rPr>
                <w:b/>
                <w:color w:val="000000"/>
              </w:rPr>
              <w:t>Revisions</w:t>
            </w:r>
          </w:p>
          <w:p w14:paraId="50522CA7" w14:textId="77777777" w:rsidR="004E2EBC" w:rsidRDefault="004E2EBC" w:rsidP="00CA6C9A">
            <w:pPr>
              <w:autoSpaceDE w:val="0"/>
              <w:rPr>
                <w:b/>
                <w:color w:val="000000"/>
              </w:rPr>
            </w:pPr>
            <w:r>
              <w:rPr>
                <w:b/>
                <w:color w:val="000000"/>
              </w:rPr>
              <w:t>Revisions</w:t>
            </w:r>
          </w:p>
          <w:p w14:paraId="1047444D" w14:textId="77777777" w:rsidR="004E2EBC" w:rsidRDefault="004E2EBC" w:rsidP="00CA6C9A">
            <w:pPr>
              <w:autoSpaceDE w:val="0"/>
              <w:rPr>
                <w:b/>
                <w:color w:val="000000"/>
              </w:rPr>
            </w:pPr>
            <w:r>
              <w:rPr>
                <w:b/>
                <w:color w:val="000000"/>
              </w:rPr>
              <w:t>Revisions</w:t>
            </w:r>
          </w:p>
          <w:p w14:paraId="0B6951EC" w14:textId="77777777" w:rsidR="004E2EBC" w:rsidRDefault="004E2EBC" w:rsidP="00CA6C9A">
            <w:pPr>
              <w:autoSpaceDE w:val="0"/>
              <w:rPr>
                <w:b/>
                <w:color w:val="000000"/>
              </w:rPr>
            </w:pPr>
            <w:r>
              <w:rPr>
                <w:b/>
                <w:color w:val="000000"/>
              </w:rPr>
              <w:t>Revisions</w:t>
            </w:r>
          </w:p>
          <w:p w14:paraId="231A6B35" w14:textId="69A55333" w:rsidR="004E2EBC" w:rsidRDefault="004E2EBC" w:rsidP="00CA6C9A">
            <w:pPr>
              <w:autoSpaceDE w:val="0"/>
              <w:rPr>
                <w:b/>
                <w:color w:val="000000"/>
              </w:rPr>
            </w:pPr>
            <w:r>
              <w:rPr>
                <w:b/>
                <w:color w:val="000000"/>
              </w:rPr>
              <w:t>Revisions</w:t>
            </w:r>
          </w:p>
        </w:tc>
      </w:tr>
    </w:tbl>
    <w:p w14:paraId="60295B1F" w14:textId="77777777" w:rsidR="0061250E" w:rsidRPr="007C48AC" w:rsidRDefault="0061250E">
      <w:pPr>
        <w:autoSpaceDE w:val="0"/>
        <w:rPr>
          <w:b/>
          <w:color w:val="000000"/>
        </w:rPr>
      </w:pPr>
    </w:p>
    <w:p w14:paraId="2D99AC99" w14:textId="47C3F3A0"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w:t>
      </w:r>
      <w:r w:rsidR="004F3023">
        <w:rPr>
          <w:color w:val="000000"/>
        </w:rPr>
        <w:t>20</w:t>
      </w:r>
      <w:r w:rsidR="00651A39" w:rsidRPr="007C48AC">
        <w:rPr>
          <w:color w:val="000000"/>
        </w:rPr>
        <w:t>0</w:t>
      </w:r>
      <w:r w:rsidR="007B75A2">
        <w:rPr>
          <w:color w:val="000000"/>
        </w:rPr>
        <w:t>1</w:t>
      </w:r>
      <w:r w:rsidR="0042794C">
        <w:rPr>
          <w:color w:val="000000"/>
        </w:rPr>
        <w:t>02</w:t>
      </w:r>
    </w:p>
    <w:p w14:paraId="30DBABCC" w14:textId="77777777" w:rsidR="00CD524A" w:rsidRDefault="00CD524A">
      <w:pPr>
        <w:jc w:val="both"/>
        <w:rPr>
          <w:rFonts w:ascii="Arial" w:hAnsi="Arial" w:cs="Arial"/>
        </w:rPr>
      </w:pPr>
    </w:p>
    <w:p w14:paraId="5AA6AAC9" w14:textId="19C20498" w:rsidR="0061250E" w:rsidRPr="007C48AC" w:rsidRDefault="0061250E">
      <w:pPr>
        <w:jc w:val="both"/>
        <w:rPr>
          <w:rFonts w:ascii="Arial" w:hAnsi="Arial" w:cs="Arial"/>
        </w:rPr>
      </w:pPr>
      <w:r w:rsidRPr="007C48AC">
        <w:rPr>
          <w:rFonts w:ascii="Arial" w:hAnsi="Arial" w:cs="Arial"/>
        </w:rPr>
        <w:t>(</w:t>
      </w:r>
      <w:proofErr w:type="spellStart"/>
      <w:r w:rsidRPr="007C48AC">
        <w:rPr>
          <w:rFonts w:ascii="Arial" w:hAnsi="Arial" w:cs="Arial"/>
        </w:rPr>
        <w:t>upto</w:t>
      </w:r>
      <w:proofErr w:type="spell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0143D7">
        <w:rPr>
          <w:rFonts w:ascii="Arial" w:hAnsi="Arial" w:cs="Arial"/>
        </w:rPr>
        <w:t>156</w:t>
      </w:r>
      <w:r w:rsidRPr="007C48AC">
        <w:rPr>
          <w:rFonts w:ascii="Arial" w:hAnsi="Arial" w:cs="Arial"/>
        </w:rPr>
        <w:t xml:space="preserve"> </w:t>
      </w:r>
      <w:r w:rsidR="00AA4325">
        <w:rPr>
          <w:rFonts w:ascii="Arial" w:hAnsi="Arial" w:cs="Arial"/>
        </w:rPr>
        <w:t>1</w:t>
      </w:r>
      <w:r w:rsidR="000143D7">
        <w:rPr>
          <w:rFonts w:ascii="Arial" w:hAnsi="Arial" w:cs="Arial"/>
        </w:rPr>
        <w:t>3</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CE</w:t>
      </w:r>
      <w:r w:rsidR="000143D7">
        <w:rPr>
          <w:rFonts w:ascii="Arial" w:hAnsi="Arial" w:cs="Arial"/>
        </w:rPr>
        <w:t>S</w:t>
      </w:r>
      <w:r w:rsidRPr="007C48AC">
        <w:rPr>
          <w:rFonts w:ascii="Arial" w:hAnsi="Arial" w:cs="Arial"/>
        </w:rPr>
        <w:t xml:space="preserve">T </w:t>
      </w:r>
      <w:r w:rsidR="000143D7">
        <w:rPr>
          <w:rFonts w:ascii="Arial" w:hAnsi="Arial" w:cs="Arial"/>
        </w:rPr>
        <w:t>16</w:t>
      </w:r>
      <w:r w:rsidR="00D06C0C" w:rsidRPr="007C48AC">
        <w:rPr>
          <w:rFonts w:ascii="Arial" w:hAnsi="Arial" w:cs="Arial"/>
        </w:rPr>
        <w:t>/</w:t>
      </w:r>
      <w:r w:rsidR="004F3023">
        <w:rPr>
          <w:rFonts w:ascii="Arial" w:hAnsi="Arial" w:cs="Arial"/>
        </w:rPr>
        <w:t>0</w:t>
      </w:r>
      <w:r w:rsidR="000143D7">
        <w:rPr>
          <w:rFonts w:ascii="Arial" w:hAnsi="Arial" w:cs="Arial"/>
        </w:rPr>
        <w:t>4</w:t>
      </w:r>
      <w:r w:rsidR="00E073F7" w:rsidRPr="007C48AC">
        <w:rPr>
          <w:rFonts w:ascii="Arial" w:hAnsi="Arial" w:cs="Arial"/>
        </w:rPr>
        <w:t>/</w:t>
      </w:r>
      <w:r w:rsidR="004F3023">
        <w:rPr>
          <w:rFonts w:ascii="Arial" w:hAnsi="Arial" w:cs="Arial"/>
        </w:rPr>
        <w:t>20</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10AB548B"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200</w:t>
            </w:r>
            <w:r w:rsidR="000143D7">
              <w:rPr>
                <w:rFonts w:ascii="Arial" w:hAnsi="Arial" w:cs="Arial"/>
                <w:color w:val="000000"/>
                <w:sz w:val="16"/>
                <w:szCs w:val="16"/>
                <w:lang w:eastAsia="en-GB"/>
              </w:rPr>
              <w:t>102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1EF3723B"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 (SA3LI#7</w:t>
            </w:r>
            <w:r w:rsidR="000143D7">
              <w:rPr>
                <w:rFonts w:ascii="Arial" w:hAnsi="Arial" w:cs="Arial"/>
                <w:sz w:val="16"/>
                <w:szCs w:val="16"/>
                <w:lang w:eastAsia="en-GB"/>
              </w:rPr>
              <w:t>7e</w:t>
            </w:r>
            <w:r w:rsidRPr="00413B98">
              <w:rPr>
                <w:rFonts w:ascii="Arial" w:hAnsi="Arial" w:cs="Arial"/>
                <w:sz w:val="16"/>
                <w:szCs w:val="16"/>
                <w:lang w:eastAsia="en-GB"/>
              </w:rPr>
              <w:t>)</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w:t>
      </w:r>
      <w:proofErr w:type="gramStart"/>
      <w:r w:rsidRPr="007C48AC">
        <w:t>are, or</w:t>
      </w:r>
      <w:proofErr w:type="gramEnd"/>
      <w:r w:rsidRPr="007C48AC">
        <w:t xml:space="preserve">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466EE936" w:rsidR="0061250E" w:rsidRDefault="00AA4325" w:rsidP="00AA4325">
      <w:pPr>
        <w:pStyle w:val="Heading2"/>
      </w:pPr>
      <w:r>
        <w:t>3.2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77777777" w:rsidR="00AA4325" w:rsidRDefault="00AA4325" w:rsidP="00AA4325"/>
    <w:p w14:paraId="7C52FBF8" w14:textId="51AE4CA2" w:rsidR="00E719BF" w:rsidRPr="007B75A2" w:rsidRDefault="00E719BF" w:rsidP="007B75A2">
      <w:pPr>
        <w:pStyle w:val="ListParagraph"/>
        <w:numPr>
          <w:ilvl w:val="0"/>
          <w:numId w:val="14"/>
        </w:numPr>
        <w:suppressAutoHyphens w:val="0"/>
        <w:spacing w:after="240" w:line="270" w:lineRule="atLeast"/>
        <w:rPr>
          <w:color w:val="444444"/>
          <w:sz w:val="18"/>
          <w:szCs w:val="18"/>
          <w:lang w:eastAsia="en-GB"/>
        </w:rPr>
      </w:pPr>
      <w:r w:rsidRPr="007B75A2">
        <w:rPr>
          <w:b/>
          <w:bCs/>
          <w:color w:val="333333"/>
          <w:sz w:val="18"/>
          <w:szCs w:val="18"/>
          <w:lang w:eastAsia="en-GB"/>
        </w:rPr>
        <w:t>Public Information is Not Subject to EAR</w:t>
      </w:r>
    </w:p>
    <w:p w14:paraId="1699590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13F80AE0"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 xml:space="preserve">In addition, since membership of email distribution lists is open to all, documents and emails distributed by that means </w:t>
      </w:r>
      <w:proofErr w:type="gramStart"/>
      <w:r w:rsidRPr="00E719BF">
        <w:rPr>
          <w:rFonts w:ascii="Arial" w:hAnsi="Arial" w:cs="Arial"/>
          <w:color w:val="444444"/>
          <w:sz w:val="18"/>
          <w:szCs w:val="18"/>
          <w:lang w:eastAsia="en-GB"/>
        </w:rPr>
        <w:t>are considered to be</w:t>
      </w:r>
      <w:proofErr w:type="gramEnd"/>
      <w:r w:rsidRPr="00E719BF">
        <w:rPr>
          <w:rFonts w:ascii="Arial" w:hAnsi="Arial" w:cs="Arial"/>
          <w:color w:val="444444"/>
          <w:sz w:val="18"/>
          <w:szCs w:val="18"/>
          <w:lang w:eastAsia="en-GB"/>
        </w:rPr>
        <w:t xml:space="preserve"> publicly available.</w:t>
      </w:r>
    </w:p>
    <w:p w14:paraId="2DC5FDD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lastRenderedPageBreak/>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1FA8832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1EBCBC79"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2. Non-Public Information</w:t>
      </w:r>
    </w:p>
    <w:p w14:paraId="49973C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E719BF">
        <w:rPr>
          <w:rFonts w:ascii="Arial" w:hAnsi="Arial" w:cs="Arial"/>
          <w:color w:val="444444"/>
          <w:sz w:val="18"/>
          <w:szCs w:val="18"/>
          <w:lang w:eastAsia="en-GB"/>
        </w:rPr>
        <w:t>lists, and</w:t>
      </w:r>
      <w:proofErr w:type="gramEnd"/>
      <w:r w:rsidRPr="00E719BF">
        <w:rPr>
          <w:rFonts w:ascii="Arial" w:hAnsi="Arial" w:cs="Arial"/>
          <w:color w:val="444444"/>
          <w:sz w:val="18"/>
          <w:szCs w:val="18"/>
          <w:lang w:eastAsia="en-GB"/>
        </w:rPr>
        <w:t xml:space="preserve"> may be subject to the EAR.</w:t>
      </w:r>
    </w:p>
    <w:p w14:paraId="49E9C2F5"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3. Other Information</w:t>
      </w:r>
    </w:p>
    <w:p w14:paraId="27E9011B"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Certain encryption software controlled under the International Traffic in Arms Regulations (ITAR), even if publicly available, may still be subject to US export controls other than the EAR.</w:t>
      </w:r>
    </w:p>
    <w:p w14:paraId="30DC22F4"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4. Conduct of Meetings</w:t>
      </w:r>
    </w:p>
    <w:p w14:paraId="0835C2AF"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The situation should be considered as "business as usual" during all the meetings called by 3GPP.</w:t>
      </w:r>
    </w:p>
    <w:p w14:paraId="117A7776"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b/>
          <w:bCs/>
          <w:color w:val="333333"/>
          <w:sz w:val="18"/>
          <w:szCs w:val="18"/>
          <w:lang w:eastAsia="en-GB"/>
        </w:rPr>
        <w:t>5. Responsibility of Individual Members</w:t>
      </w:r>
    </w:p>
    <w:p w14:paraId="2245B313"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66F3A522" w14:textId="77777777" w:rsidR="00E719BF" w:rsidRPr="00E719BF" w:rsidRDefault="00E719BF" w:rsidP="00E719BF">
      <w:pPr>
        <w:suppressAutoHyphens w:val="0"/>
        <w:spacing w:after="240" w:line="270" w:lineRule="atLeast"/>
        <w:rPr>
          <w:rFonts w:ascii="Arial" w:hAnsi="Arial" w:cs="Arial"/>
          <w:color w:val="444444"/>
          <w:sz w:val="18"/>
          <w:szCs w:val="18"/>
          <w:lang w:eastAsia="en-GB"/>
        </w:rPr>
      </w:pPr>
      <w:r w:rsidRPr="00E719BF">
        <w:rPr>
          <w:rFonts w:ascii="Arial" w:hAnsi="Arial" w:cs="Arial"/>
          <w:color w:val="444444"/>
          <w:sz w:val="18"/>
          <w:szCs w:val="18"/>
          <w:lang w:eastAsia="en-GB"/>
        </w:rPr>
        <w:t>Individual Members with questions regarding the impact of laws and regulations on their participation in 3GPP should contact their companies’ legal counsels. </w:t>
      </w:r>
    </w:p>
    <w:p w14:paraId="05D1F7BC" w14:textId="76C758CC" w:rsidR="00AA4325" w:rsidRDefault="00AA4325">
      <w:pPr>
        <w:rPr>
          <w:b/>
          <w:bCs/>
        </w:rPr>
      </w:pPr>
    </w:p>
    <w:p w14:paraId="58A67A6D" w14:textId="77777777" w:rsidR="00E719BF" w:rsidRPr="007C48AC" w:rsidRDefault="00E719BF"/>
    <w:p w14:paraId="134AE315" w14:textId="77777777" w:rsidR="00C32114" w:rsidRDefault="0061250E">
      <w:pPr>
        <w:rPr>
          <w:rFonts w:ascii="Arial" w:hAnsi="Arial" w:cs="Arial"/>
          <w:b/>
          <w:color w:val="000000"/>
          <w:sz w:val="28"/>
          <w:szCs w:val="28"/>
        </w:rPr>
      </w:pPr>
      <w:r w:rsidRPr="007C48AC">
        <w:rPr>
          <w:rFonts w:ascii="Arial" w:hAnsi="Arial" w:cs="Arial"/>
          <w:b/>
          <w:color w:val="000000"/>
          <w:sz w:val="28"/>
          <w:szCs w:val="28"/>
        </w:rPr>
        <w:t>4 Last meeting report</w:t>
      </w:r>
      <w:r w:rsidR="00F744A7">
        <w:rPr>
          <w:rFonts w:ascii="Arial" w:hAnsi="Arial" w:cs="Arial"/>
          <w:b/>
          <w:color w:val="000000"/>
          <w:sz w:val="28"/>
          <w:szCs w:val="28"/>
        </w:rPr>
        <w:t>s</w:t>
      </w:r>
      <w:r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3E36B223"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F744A7">
        <w:rPr>
          <w:rFonts w:ascii="Arial" w:hAnsi="Arial" w:cs="Arial"/>
          <w:b/>
          <w:color w:val="000000"/>
          <w:sz w:val="28"/>
          <w:szCs w:val="28"/>
        </w:rPr>
        <w:t>7</w:t>
      </w:r>
      <w:r w:rsidR="007B75A2">
        <w:rPr>
          <w:rFonts w:ascii="Arial" w:hAnsi="Arial" w:cs="Arial"/>
          <w:b/>
          <w:color w:val="000000"/>
          <w:sz w:val="28"/>
          <w:szCs w:val="28"/>
        </w:rPr>
        <w:t>6</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5A2114" w:rsidRPr="005A2114" w14:paraId="551EC9EF" w14:textId="77777777" w:rsidTr="005A2114">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9449F4" w14:textId="77777777" w:rsidR="005A2114" w:rsidRPr="005A2114" w:rsidRDefault="00080577" w:rsidP="005A2114">
            <w:pPr>
              <w:suppressAutoHyphens w:val="0"/>
              <w:rPr>
                <w:rFonts w:ascii="Arial" w:hAnsi="Arial" w:cs="Arial"/>
                <w:b/>
                <w:bCs/>
                <w:color w:val="0000FF"/>
                <w:sz w:val="16"/>
                <w:szCs w:val="16"/>
                <w:u w:val="single"/>
                <w:lang w:eastAsia="en-GB"/>
              </w:rPr>
            </w:pPr>
            <w:hyperlink r:id="rId7" w:history="1">
              <w:r w:rsidR="005A2114" w:rsidRPr="005A2114">
                <w:rPr>
                  <w:rFonts w:ascii="Arial" w:hAnsi="Arial" w:cs="Arial"/>
                  <w:b/>
                  <w:bCs/>
                  <w:color w:val="0000FF"/>
                  <w:sz w:val="16"/>
                  <w:szCs w:val="16"/>
                  <w:u w:val="single"/>
                  <w:lang w:eastAsia="en-GB"/>
                </w:rPr>
                <w:t>s3i200101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E5D51A"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Last meeting report (SA3LI#76)</w:t>
            </w:r>
          </w:p>
        </w:tc>
        <w:tc>
          <w:tcPr>
            <w:tcW w:w="1480" w:type="dxa"/>
            <w:tcBorders>
              <w:top w:val="single" w:sz="4" w:space="0" w:color="A6A6A6"/>
              <w:left w:val="nil"/>
              <w:bottom w:val="single" w:sz="4" w:space="0" w:color="A6A6A6"/>
              <w:right w:val="single" w:sz="4" w:space="0" w:color="A6A6A6"/>
            </w:tcBorders>
            <w:shd w:val="clear" w:color="auto" w:fill="auto"/>
            <w:hideMark/>
          </w:tcPr>
          <w:p w14:paraId="1A2D40E1"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ETSI</w:t>
            </w:r>
          </w:p>
        </w:tc>
      </w:tr>
    </w:tbl>
    <w:p w14:paraId="2F54381E" w14:textId="77777777" w:rsidR="00703372" w:rsidRPr="007C48AC" w:rsidRDefault="00703372"/>
    <w:p w14:paraId="76F136AD" w14:textId="77777777" w:rsidR="002C081E" w:rsidRDefault="0061250E" w:rsidP="002C081E">
      <w:pPr>
        <w:pStyle w:val="Heading3"/>
      </w:pPr>
      <w:r w:rsidRPr="007C48AC">
        <w:rPr>
          <w:color w:val="000000"/>
          <w:sz w:val="24"/>
        </w:rPr>
        <w:t>4.1</w:t>
      </w:r>
      <w:r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E8260B" w:rsidRDefault="0061250E" w:rsidP="00C112FD">
      <w:pPr>
        <w:pStyle w:val="Heading1"/>
        <w:pageBreakBefore/>
      </w:pPr>
      <w:r w:rsidRPr="00E8260B">
        <w:rPr>
          <w:color w:val="000000"/>
        </w:rPr>
        <w:lastRenderedPageBreak/>
        <w:t>5 Reports of other bodies which are relevant to SA3-LI</w:t>
      </w:r>
    </w:p>
    <w:p w14:paraId="3FA1CC18" w14:textId="6F88EEAA" w:rsidR="0061250E" w:rsidRPr="00E8260B" w:rsidRDefault="0061250E">
      <w:pPr>
        <w:pStyle w:val="Heading2"/>
        <w:numPr>
          <w:ilvl w:val="0"/>
          <w:numId w:val="2"/>
        </w:numPr>
        <w:spacing w:before="80" w:after="80"/>
        <w:jc w:val="both"/>
        <w:rPr>
          <w:color w:val="000000"/>
        </w:rPr>
      </w:pPr>
      <w:proofErr w:type="gramStart"/>
      <w:r w:rsidRPr="00E8260B">
        <w:rPr>
          <w:i w:val="0"/>
          <w:color w:val="000000"/>
          <w:sz w:val="24"/>
        </w:rPr>
        <w:t>5.1  SA</w:t>
      </w:r>
      <w:proofErr w:type="gramEnd"/>
      <w:r w:rsidRPr="00E8260B">
        <w:rPr>
          <w:i w:val="0"/>
          <w:color w:val="000000"/>
          <w:sz w:val="24"/>
        </w:rPr>
        <w:t>#</w:t>
      </w:r>
      <w:r w:rsidR="002C081E" w:rsidRPr="00E8260B">
        <w:rPr>
          <w:i w:val="0"/>
          <w:color w:val="000000"/>
          <w:sz w:val="24"/>
        </w:rPr>
        <w:t>8</w:t>
      </w:r>
      <w:r w:rsidR="000143D7">
        <w:rPr>
          <w:i w:val="0"/>
          <w:color w:val="000000"/>
          <w:sz w:val="24"/>
        </w:rPr>
        <w:t>7e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E8260B" w:rsidRDefault="0061250E">
      <w:pPr>
        <w:rPr>
          <w:color w:val="000000"/>
        </w:rPr>
      </w:pPr>
      <w:r w:rsidRPr="00E8260B">
        <w:rPr>
          <w:color w:val="000000"/>
        </w:rPr>
        <w:tab/>
        <w:t>TS 33.107</w:t>
      </w:r>
    </w:p>
    <w:p w14:paraId="1FDD699E" w14:textId="6AC4E95B" w:rsidR="0061250E" w:rsidRPr="00E8260B" w:rsidRDefault="00C112FD">
      <w:pPr>
        <w:rPr>
          <w:color w:val="000000"/>
        </w:rPr>
      </w:pPr>
      <w:r w:rsidRPr="00E8260B">
        <w:rPr>
          <w:color w:val="000000"/>
        </w:rPr>
        <w:tab/>
      </w:r>
      <w:r w:rsidR="00374F1F" w:rsidRPr="00E8260B">
        <w:rPr>
          <w:color w:val="000000"/>
        </w:rPr>
        <w:tab/>
        <w:t>V</w:t>
      </w:r>
      <w:r w:rsidR="00CC47EA" w:rsidRPr="00E8260B">
        <w:rPr>
          <w:color w:val="000000"/>
        </w:rPr>
        <w:t>14.</w:t>
      </w:r>
      <w:r w:rsidR="004D13EE" w:rsidRPr="00E8260B">
        <w:rPr>
          <w:color w:val="000000"/>
        </w:rPr>
        <w:t>7</w:t>
      </w:r>
      <w:r w:rsidR="000C3FB8" w:rsidRPr="00E8260B">
        <w:rPr>
          <w:color w:val="000000"/>
        </w:rPr>
        <w:t>.0</w:t>
      </w:r>
      <w:r w:rsidR="00B97A9C" w:rsidRPr="00E8260B">
        <w:rPr>
          <w:color w:val="000000"/>
        </w:rPr>
        <w:t>, V15.</w:t>
      </w:r>
      <w:r w:rsidR="0001023E" w:rsidRPr="00E8260B">
        <w:rPr>
          <w:color w:val="000000"/>
        </w:rPr>
        <w:t>6</w:t>
      </w:r>
      <w:r w:rsidR="00B97A9C" w:rsidRPr="00E8260B">
        <w:rPr>
          <w:color w:val="000000"/>
        </w:rPr>
        <w:t>.0</w:t>
      </w:r>
    </w:p>
    <w:p w14:paraId="0C29A473" w14:textId="77777777" w:rsidR="0061250E" w:rsidRPr="00E8260B" w:rsidRDefault="0061250E">
      <w:pPr>
        <w:ind w:firstLine="720"/>
        <w:rPr>
          <w:color w:val="000000"/>
        </w:rPr>
      </w:pPr>
      <w:r w:rsidRPr="00E8260B">
        <w:rPr>
          <w:color w:val="000000"/>
        </w:rPr>
        <w:t>TS 33.108</w:t>
      </w:r>
    </w:p>
    <w:p w14:paraId="34967F48" w14:textId="2D4D75E4" w:rsidR="0061250E" w:rsidRPr="00E8260B" w:rsidRDefault="00793C5E">
      <w:pPr>
        <w:ind w:left="720" w:firstLine="720"/>
        <w:rPr>
          <w:color w:val="000000"/>
        </w:rPr>
      </w:pPr>
      <w:r w:rsidRPr="00E8260B">
        <w:rPr>
          <w:color w:val="000000"/>
        </w:rPr>
        <w:t>V15.</w:t>
      </w:r>
      <w:r w:rsidR="000143D7">
        <w:rPr>
          <w:color w:val="000000"/>
        </w:rPr>
        <w:t>7</w:t>
      </w:r>
      <w:r w:rsidRPr="00E8260B">
        <w:rPr>
          <w:color w:val="000000"/>
        </w:rPr>
        <w:t>.0</w:t>
      </w:r>
      <w:r w:rsidR="00E8260B" w:rsidRPr="00E8260B">
        <w:rPr>
          <w:color w:val="000000"/>
        </w:rPr>
        <w:t>, V16.0.0</w:t>
      </w:r>
    </w:p>
    <w:p w14:paraId="0DC24B09" w14:textId="12CEA10F" w:rsidR="00793C5E" w:rsidRPr="00E8260B" w:rsidRDefault="00793C5E" w:rsidP="00793C5E">
      <w:pPr>
        <w:rPr>
          <w:color w:val="000000"/>
        </w:rPr>
      </w:pPr>
      <w:r w:rsidRPr="00E8260B">
        <w:rPr>
          <w:color w:val="000000"/>
        </w:rPr>
        <w:tab/>
        <w:t>TS 33.126</w:t>
      </w:r>
    </w:p>
    <w:p w14:paraId="1C057207" w14:textId="7C0922E5" w:rsidR="00793C5E" w:rsidRPr="00E8260B" w:rsidRDefault="00793C5E" w:rsidP="00793C5E">
      <w:pPr>
        <w:rPr>
          <w:color w:val="000000"/>
        </w:rPr>
      </w:pPr>
      <w:r w:rsidRPr="00E8260B">
        <w:rPr>
          <w:color w:val="000000"/>
        </w:rPr>
        <w:tab/>
      </w:r>
      <w:r w:rsidRPr="00E8260B">
        <w:rPr>
          <w:color w:val="000000"/>
        </w:rPr>
        <w:tab/>
        <w:t>V1</w:t>
      </w:r>
      <w:r w:rsidR="002C081E" w:rsidRPr="00E8260B">
        <w:rPr>
          <w:color w:val="000000"/>
        </w:rPr>
        <w:t>5</w:t>
      </w:r>
      <w:r w:rsidRPr="00E8260B">
        <w:rPr>
          <w:color w:val="000000"/>
        </w:rPr>
        <w:t>.</w:t>
      </w:r>
      <w:r w:rsidR="004D13EE" w:rsidRPr="00E8260B">
        <w:rPr>
          <w:color w:val="000000"/>
        </w:rPr>
        <w:t>1</w:t>
      </w:r>
      <w:r w:rsidRPr="00E8260B">
        <w:rPr>
          <w:color w:val="000000"/>
        </w:rPr>
        <w:t>.0</w:t>
      </w:r>
      <w:r w:rsidR="0001023E" w:rsidRPr="00E8260B">
        <w:rPr>
          <w:color w:val="000000"/>
        </w:rPr>
        <w:t>, V16.</w:t>
      </w:r>
      <w:r w:rsidR="0042794C" w:rsidRPr="00E8260B">
        <w:rPr>
          <w:color w:val="000000"/>
        </w:rPr>
        <w:t>1</w:t>
      </w:r>
      <w:r w:rsidR="0001023E" w:rsidRPr="00E8260B">
        <w:rPr>
          <w:color w:val="000000"/>
        </w:rPr>
        <w:t>.0</w:t>
      </w:r>
    </w:p>
    <w:p w14:paraId="62F4D4B8" w14:textId="77777777" w:rsidR="004D13EE" w:rsidRPr="00E8260B" w:rsidRDefault="004D13EE" w:rsidP="00E073F7">
      <w:pPr>
        <w:rPr>
          <w:color w:val="000000"/>
        </w:rPr>
      </w:pPr>
      <w:r w:rsidRPr="00E8260B">
        <w:rPr>
          <w:color w:val="000000"/>
        </w:rPr>
        <w:tab/>
        <w:t>TS33.127</w:t>
      </w:r>
    </w:p>
    <w:p w14:paraId="79D06243" w14:textId="422A61B2" w:rsidR="00C32114" w:rsidRPr="00E8260B" w:rsidRDefault="004D13EE" w:rsidP="00E073F7">
      <w:pPr>
        <w:rPr>
          <w:color w:val="000000"/>
        </w:rPr>
      </w:pPr>
      <w:r w:rsidRPr="00E8260B">
        <w:rPr>
          <w:color w:val="000000"/>
        </w:rPr>
        <w:tab/>
      </w:r>
      <w:r w:rsidRPr="00E8260B">
        <w:rPr>
          <w:color w:val="000000"/>
        </w:rPr>
        <w:tab/>
        <w:t>V15.</w:t>
      </w:r>
      <w:r w:rsidR="00AB544F">
        <w:rPr>
          <w:color w:val="000000"/>
        </w:rPr>
        <w:t>4</w:t>
      </w:r>
      <w:r w:rsidRPr="00E8260B">
        <w:rPr>
          <w:color w:val="000000"/>
        </w:rPr>
        <w:t>.0</w:t>
      </w:r>
      <w:r w:rsidR="0001023E" w:rsidRPr="00E8260B">
        <w:rPr>
          <w:color w:val="000000"/>
        </w:rPr>
        <w:t>, V16.</w:t>
      </w:r>
      <w:r w:rsidR="00AB544F">
        <w:rPr>
          <w:color w:val="000000"/>
        </w:rPr>
        <w:t>3</w:t>
      </w:r>
      <w:r w:rsidR="0001023E" w:rsidRPr="00E8260B">
        <w:rPr>
          <w:color w:val="000000"/>
        </w:rPr>
        <w:t>.0</w:t>
      </w:r>
    </w:p>
    <w:p w14:paraId="75CD4838" w14:textId="77777777" w:rsidR="00C32114" w:rsidRPr="00E8260B" w:rsidRDefault="00C32114" w:rsidP="00E073F7">
      <w:pPr>
        <w:rPr>
          <w:color w:val="000000"/>
        </w:rPr>
      </w:pPr>
      <w:r w:rsidRPr="00E8260B">
        <w:rPr>
          <w:color w:val="000000"/>
        </w:rPr>
        <w:tab/>
        <w:t>TS33.128</w:t>
      </w:r>
    </w:p>
    <w:p w14:paraId="0C9DCD25" w14:textId="2E1DA26E" w:rsidR="0061250E" w:rsidRPr="007C48AC" w:rsidRDefault="00C32114" w:rsidP="00E073F7">
      <w:r w:rsidRPr="00E8260B">
        <w:rPr>
          <w:color w:val="000000"/>
        </w:rPr>
        <w:tab/>
      </w:r>
      <w:r w:rsidRPr="00E8260B">
        <w:rPr>
          <w:color w:val="000000"/>
        </w:rPr>
        <w:tab/>
        <w:t>V15.</w:t>
      </w:r>
      <w:r w:rsidR="00AB544F">
        <w:rPr>
          <w:color w:val="000000"/>
        </w:rPr>
        <w:t>4</w:t>
      </w:r>
      <w:r w:rsidRPr="00E8260B">
        <w:rPr>
          <w:color w:val="000000"/>
        </w:rPr>
        <w:t>.0</w:t>
      </w:r>
      <w:r w:rsidR="0042794C" w:rsidRPr="00E8260B">
        <w:rPr>
          <w:color w:val="000000"/>
        </w:rPr>
        <w:t>, V16.</w:t>
      </w:r>
      <w:r w:rsidR="00AB544F">
        <w:rPr>
          <w:color w:val="000000"/>
        </w:rPr>
        <w:t>2</w:t>
      </w:r>
      <w:r w:rsidR="0042794C" w:rsidRPr="00E8260B">
        <w:rPr>
          <w:color w:val="000000"/>
        </w:rPr>
        <w:t>.0</w:t>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67069431" w:rsidR="0061250E" w:rsidRDefault="0061250E"/>
    <w:p w14:paraId="5F580735" w14:textId="2BC95CE3" w:rsidR="0061250E" w:rsidRDefault="00AB544F">
      <w:r>
        <w:t>SA3#98e and SA3#98Bis-e</w:t>
      </w:r>
    </w:p>
    <w:p w14:paraId="42BFE39C" w14:textId="77777777" w:rsidR="00AB544F" w:rsidRPr="007C48AC" w:rsidRDefault="00AB544F"/>
    <w:p w14:paraId="4F195A4A" w14:textId="0D162872" w:rsidR="0061250E" w:rsidRDefault="0061250E">
      <w:pPr>
        <w:pStyle w:val="Heading2"/>
        <w:spacing w:before="80" w:after="80"/>
        <w:jc w:val="both"/>
        <w:rPr>
          <w:i w:val="0"/>
          <w:color w:val="000000"/>
          <w:sz w:val="24"/>
        </w:rPr>
      </w:pPr>
      <w:r w:rsidRPr="007C48AC">
        <w:rPr>
          <w:i w:val="0"/>
          <w:color w:val="000000"/>
          <w:sz w:val="24"/>
        </w:rPr>
        <w:t>5.3   ETSI TC LI</w:t>
      </w:r>
    </w:p>
    <w:p w14:paraId="50C95019" w14:textId="77777777" w:rsidR="008A3968" w:rsidRDefault="008A3968"/>
    <w:tbl>
      <w:tblPr>
        <w:tblW w:w="6440" w:type="dxa"/>
        <w:tblLook w:val="04A0" w:firstRow="1" w:lastRow="0" w:firstColumn="1" w:lastColumn="0" w:noHBand="0" w:noVBand="1"/>
      </w:tblPr>
      <w:tblGrid>
        <w:gridCol w:w="980"/>
        <w:gridCol w:w="3940"/>
        <w:gridCol w:w="1520"/>
      </w:tblGrid>
      <w:tr w:rsidR="005A7263" w:rsidRPr="00EA5E32" w14:paraId="300BF87C" w14:textId="77777777" w:rsidTr="00995708">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tcPr>
          <w:p w14:paraId="7D2441A9" w14:textId="598D72A7" w:rsidR="005A7263" w:rsidRPr="00EA5E32" w:rsidRDefault="00995708" w:rsidP="00CA2B94">
            <w:pPr>
              <w:suppressAutoHyphens w:val="0"/>
              <w:rPr>
                <w:rFonts w:ascii="Arial" w:hAnsi="Arial" w:cs="Arial"/>
                <w:b/>
                <w:bCs/>
                <w:color w:val="0000FF"/>
                <w:sz w:val="16"/>
                <w:szCs w:val="16"/>
                <w:u w:val="single"/>
                <w:lang w:eastAsia="en-GB"/>
              </w:rPr>
            </w:pPr>
            <w:hyperlink r:id="rId8" w:history="1">
              <w:r w:rsidRPr="00995708">
                <w:rPr>
                  <w:rStyle w:val="Hyperlink"/>
                  <w:rFonts w:ascii="Arial" w:hAnsi="Arial" w:cs="Arial"/>
                  <w:b/>
                  <w:bCs/>
                  <w:sz w:val="16"/>
                  <w:szCs w:val="16"/>
                  <w:lang w:eastAsia="en-GB"/>
                </w:rPr>
                <w:t>s3i200157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2F7F457" w14:textId="77777777" w:rsidR="005A7263" w:rsidRPr="00EA5E32" w:rsidRDefault="005A7263" w:rsidP="00CA2B94">
            <w:pPr>
              <w:suppressAutoHyphens w:val="0"/>
              <w:rPr>
                <w:rFonts w:ascii="Arial" w:hAnsi="Arial" w:cs="Arial"/>
                <w:sz w:val="16"/>
                <w:szCs w:val="16"/>
                <w:lang w:eastAsia="en-GB"/>
              </w:rPr>
            </w:pPr>
            <w:r w:rsidRPr="00EA5E32">
              <w:rPr>
                <w:rFonts w:ascii="Arial" w:hAnsi="Arial" w:cs="Arial"/>
                <w:sz w:val="16"/>
                <w:szCs w:val="16"/>
                <w:lang w:eastAsia="en-GB"/>
              </w:rPr>
              <w:t>Summary report ETSI TC LI</w:t>
            </w:r>
          </w:p>
        </w:tc>
        <w:tc>
          <w:tcPr>
            <w:tcW w:w="1520" w:type="dxa"/>
            <w:tcBorders>
              <w:top w:val="single" w:sz="4" w:space="0" w:color="A6A6A6"/>
              <w:left w:val="nil"/>
              <w:bottom w:val="single" w:sz="4" w:space="0" w:color="A6A6A6"/>
              <w:right w:val="single" w:sz="4" w:space="0" w:color="A6A6A6"/>
            </w:tcBorders>
            <w:shd w:val="clear" w:color="auto" w:fill="auto"/>
            <w:hideMark/>
          </w:tcPr>
          <w:p w14:paraId="2D65A8DD" w14:textId="77777777" w:rsidR="005A7263" w:rsidRPr="00EA5E32" w:rsidRDefault="005A7263" w:rsidP="00CA2B94">
            <w:pPr>
              <w:suppressAutoHyphens w:val="0"/>
              <w:rPr>
                <w:rFonts w:ascii="Arial" w:hAnsi="Arial" w:cs="Arial"/>
                <w:sz w:val="16"/>
                <w:szCs w:val="16"/>
                <w:lang w:eastAsia="en-GB"/>
              </w:rPr>
            </w:pPr>
            <w:r w:rsidRPr="00EA5E32">
              <w:rPr>
                <w:rFonts w:ascii="Arial" w:hAnsi="Arial" w:cs="Arial"/>
                <w:sz w:val="16"/>
                <w:szCs w:val="16"/>
                <w:lang w:eastAsia="en-GB"/>
              </w:rPr>
              <w:t>PIDS</w:t>
            </w:r>
          </w:p>
        </w:tc>
      </w:tr>
    </w:tbl>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23775B7D" w:rsidR="00C33E9B" w:rsidRDefault="00C33E9B" w:rsidP="00E34796">
      <w:pPr>
        <w:tabs>
          <w:tab w:val="left" w:pos="1416"/>
        </w:tabs>
      </w:pPr>
    </w:p>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bookmarkStart w:id="1" w:name="_GoBack"/>
      <w:bookmarkEnd w:id="1"/>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0E6014" w:rsidRPr="000E6014" w14:paraId="476FB33E" w14:textId="77777777" w:rsidTr="000E6014">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D58B4E" w14:textId="77777777" w:rsidR="000E6014" w:rsidRPr="000E6014" w:rsidRDefault="00080577" w:rsidP="000E6014">
            <w:pPr>
              <w:suppressAutoHyphens w:val="0"/>
              <w:rPr>
                <w:rFonts w:ascii="Arial" w:hAnsi="Arial" w:cs="Arial"/>
                <w:b/>
                <w:bCs/>
                <w:color w:val="0000FF"/>
                <w:sz w:val="16"/>
                <w:szCs w:val="16"/>
                <w:u w:val="single"/>
                <w:lang w:eastAsia="en-GB"/>
              </w:rPr>
            </w:pPr>
            <w:hyperlink r:id="rId9" w:history="1">
              <w:r w:rsidR="000E6014" w:rsidRPr="000E6014">
                <w:rPr>
                  <w:rFonts w:ascii="Arial" w:hAnsi="Arial" w:cs="Arial"/>
                  <w:b/>
                  <w:bCs/>
                  <w:color w:val="0000FF"/>
                  <w:sz w:val="16"/>
                  <w:szCs w:val="16"/>
                  <w:u w:val="single"/>
                  <w:lang w:eastAsia="en-GB"/>
                </w:rPr>
                <w:t>s3i200145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14E1A55"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PTSC LAES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5C551767"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Nokia  </w:t>
            </w:r>
          </w:p>
        </w:tc>
      </w:tr>
    </w:tbl>
    <w:p w14:paraId="07F9DB12" w14:textId="77777777" w:rsidR="004D13EE" w:rsidRPr="007C48AC" w:rsidRDefault="004D13EE">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t>6 Generic Incoming liaisons</w:t>
      </w:r>
    </w:p>
    <w:p w14:paraId="43DD9D9A" w14:textId="415673E8" w:rsidR="008A3968" w:rsidRDefault="008A3968" w:rsidP="00711295"/>
    <w:tbl>
      <w:tblPr>
        <w:tblW w:w="6280" w:type="dxa"/>
        <w:tblLook w:val="04A0" w:firstRow="1" w:lastRow="0" w:firstColumn="1" w:lastColumn="0" w:noHBand="0" w:noVBand="1"/>
      </w:tblPr>
      <w:tblGrid>
        <w:gridCol w:w="973"/>
        <w:gridCol w:w="3830"/>
        <w:gridCol w:w="1477"/>
      </w:tblGrid>
      <w:tr w:rsidR="00A538DD" w:rsidRPr="00A538DD" w14:paraId="1FEEFB0B" w14:textId="77777777" w:rsidTr="00A538D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07BB09B" w14:textId="77777777" w:rsidR="00A538DD" w:rsidRPr="00A538DD" w:rsidRDefault="00080577" w:rsidP="00A538DD">
            <w:pPr>
              <w:suppressAutoHyphens w:val="0"/>
              <w:rPr>
                <w:rFonts w:ascii="Arial" w:hAnsi="Arial" w:cs="Arial"/>
                <w:b/>
                <w:bCs/>
                <w:color w:val="0000FF"/>
                <w:sz w:val="16"/>
                <w:szCs w:val="16"/>
                <w:u w:val="single"/>
                <w:lang w:eastAsia="en-GB"/>
              </w:rPr>
            </w:pPr>
            <w:hyperlink r:id="rId10" w:history="1">
              <w:r w:rsidR="00A538DD" w:rsidRPr="00A538DD">
                <w:rPr>
                  <w:rFonts w:ascii="Arial" w:hAnsi="Arial" w:cs="Arial"/>
                  <w:b/>
                  <w:bCs/>
                  <w:color w:val="0000FF"/>
                  <w:sz w:val="16"/>
                  <w:szCs w:val="16"/>
                  <w:u w:val="single"/>
                  <w:lang w:eastAsia="en-GB"/>
                </w:rPr>
                <w:t>s3i200106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432EC9F"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LS IN from TC LI on Making PSCELL ID available at the SGW of EPC</w:t>
            </w:r>
          </w:p>
        </w:tc>
        <w:tc>
          <w:tcPr>
            <w:tcW w:w="1480" w:type="dxa"/>
            <w:tcBorders>
              <w:top w:val="single" w:sz="4" w:space="0" w:color="A6A6A6"/>
              <w:left w:val="nil"/>
              <w:bottom w:val="single" w:sz="4" w:space="0" w:color="A6A6A6"/>
              <w:right w:val="single" w:sz="4" w:space="0" w:color="A6A6A6"/>
            </w:tcBorders>
            <w:shd w:val="clear" w:color="auto" w:fill="auto"/>
            <w:hideMark/>
          </w:tcPr>
          <w:p w14:paraId="70AC6015"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TC LI</w:t>
            </w:r>
          </w:p>
        </w:tc>
      </w:tr>
    </w:tbl>
    <w:p w14:paraId="4D8EE11B" w14:textId="104F0D75" w:rsidR="00B537AD" w:rsidRDefault="00B537AD" w:rsidP="00711295"/>
    <w:tbl>
      <w:tblPr>
        <w:tblW w:w="6280" w:type="dxa"/>
        <w:tblLook w:val="04A0" w:firstRow="1" w:lastRow="0" w:firstColumn="1" w:lastColumn="0" w:noHBand="0" w:noVBand="1"/>
      </w:tblPr>
      <w:tblGrid>
        <w:gridCol w:w="973"/>
        <w:gridCol w:w="3830"/>
        <w:gridCol w:w="1477"/>
      </w:tblGrid>
      <w:tr w:rsidR="00A538DD" w:rsidRPr="00A538DD" w14:paraId="239F9557" w14:textId="77777777" w:rsidTr="00A538D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C57575A" w14:textId="77777777" w:rsidR="00A538DD" w:rsidRPr="00A538DD" w:rsidRDefault="00080577" w:rsidP="00A538DD">
            <w:pPr>
              <w:suppressAutoHyphens w:val="0"/>
              <w:rPr>
                <w:rFonts w:ascii="Arial" w:hAnsi="Arial" w:cs="Arial"/>
                <w:b/>
                <w:bCs/>
                <w:color w:val="0000FF"/>
                <w:sz w:val="16"/>
                <w:szCs w:val="16"/>
                <w:u w:val="single"/>
                <w:lang w:eastAsia="en-GB"/>
              </w:rPr>
            </w:pPr>
            <w:hyperlink r:id="rId11" w:history="1">
              <w:r w:rsidR="00A538DD" w:rsidRPr="00A538DD">
                <w:rPr>
                  <w:rFonts w:ascii="Arial" w:hAnsi="Arial" w:cs="Arial"/>
                  <w:b/>
                  <w:bCs/>
                  <w:color w:val="0000FF"/>
                  <w:sz w:val="16"/>
                  <w:szCs w:val="16"/>
                  <w:u w:val="single"/>
                  <w:lang w:eastAsia="en-GB"/>
                </w:rPr>
                <w:t>s3i200107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BEDF1A"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LS IN from SA2 on enhancing location information reporting with Dual Connectivity</w:t>
            </w:r>
          </w:p>
        </w:tc>
        <w:tc>
          <w:tcPr>
            <w:tcW w:w="1480" w:type="dxa"/>
            <w:tcBorders>
              <w:top w:val="single" w:sz="4" w:space="0" w:color="A6A6A6"/>
              <w:left w:val="nil"/>
              <w:bottom w:val="single" w:sz="4" w:space="0" w:color="A6A6A6"/>
              <w:right w:val="single" w:sz="4" w:space="0" w:color="A6A6A6"/>
            </w:tcBorders>
            <w:shd w:val="clear" w:color="auto" w:fill="auto"/>
            <w:hideMark/>
          </w:tcPr>
          <w:p w14:paraId="0E81C642"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SA2</w:t>
            </w:r>
          </w:p>
        </w:tc>
      </w:tr>
    </w:tbl>
    <w:p w14:paraId="43C3EFA9" w14:textId="525BE1DA" w:rsidR="00A538DD" w:rsidRDefault="00A538DD" w:rsidP="00711295"/>
    <w:tbl>
      <w:tblPr>
        <w:tblW w:w="6280" w:type="dxa"/>
        <w:tblLook w:val="04A0" w:firstRow="1" w:lastRow="0" w:firstColumn="1" w:lastColumn="0" w:noHBand="0" w:noVBand="1"/>
      </w:tblPr>
      <w:tblGrid>
        <w:gridCol w:w="973"/>
        <w:gridCol w:w="3830"/>
        <w:gridCol w:w="1477"/>
      </w:tblGrid>
      <w:tr w:rsidR="00A538DD" w:rsidRPr="00A538DD" w14:paraId="49FD0946" w14:textId="77777777" w:rsidTr="00A538D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2E5C6F9" w14:textId="77777777" w:rsidR="00A538DD" w:rsidRPr="00A538DD" w:rsidRDefault="00080577" w:rsidP="00A538DD">
            <w:pPr>
              <w:suppressAutoHyphens w:val="0"/>
              <w:rPr>
                <w:rFonts w:ascii="Arial" w:hAnsi="Arial" w:cs="Arial"/>
                <w:b/>
                <w:bCs/>
                <w:color w:val="0000FF"/>
                <w:sz w:val="16"/>
                <w:szCs w:val="16"/>
                <w:u w:val="single"/>
                <w:lang w:eastAsia="en-GB"/>
              </w:rPr>
            </w:pPr>
            <w:hyperlink r:id="rId12" w:history="1">
              <w:r w:rsidR="00A538DD" w:rsidRPr="00A538DD">
                <w:rPr>
                  <w:rFonts w:ascii="Arial" w:hAnsi="Arial" w:cs="Arial"/>
                  <w:b/>
                  <w:bCs/>
                  <w:color w:val="0000FF"/>
                  <w:sz w:val="16"/>
                  <w:szCs w:val="16"/>
                  <w:u w:val="single"/>
                  <w:lang w:eastAsia="en-GB"/>
                </w:rPr>
                <w:t>s3i200108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0F2DBA"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LS IN from RAN3 on Enhancing Location Information Reporting with Dual Connectivity</w:t>
            </w:r>
          </w:p>
        </w:tc>
        <w:tc>
          <w:tcPr>
            <w:tcW w:w="1480" w:type="dxa"/>
            <w:tcBorders>
              <w:top w:val="single" w:sz="4" w:space="0" w:color="A6A6A6"/>
              <w:left w:val="nil"/>
              <w:bottom w:val="single" w:sz="4" w:space="0" w:color="A6A6A6"/>
              <w:right w:val="single" w:sz="4" w:space="0" w:color="A6A6A6"/>
            </w:tcBorders>
            <w:shd w:val="clear" w:color="auto" w:fill="auto"/>
            <w:hideMark/>
          </w:tcPr>
          <w:p w14:paraId="655A084B"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RAN3</w:t>
            </w:r>
          </w:p>
        </w:tc>
      </w:tr>
    </w:tbl>
    <w:p w14:paraId="29F448A1" w14:textId="77777777" w:rsidR="00A538DD" w:rsidRDefault="00A538DD" w:rsidP="00711295"/>
    <w:p w14:paraId="416A9D59" w14:textId="77777777" w:rsidR="0005600D" w:rsidRDefault="0005600D" w:rsidP="00711295"/>
    <w:p w14:paraId="01396C0E" w14:textId="22F9FDF4" w:rsidR="0061250E" w:rsidRDefault="00C32114">
      <w:pPr>
        <w:pStyle w:val="Heading1"/>
        <w:rPr>
          <w:color w:val="000000"/>
        </w:rPr>
      </w:pPr>
      <w:r>
        <w:rPr>
          <w:color w:val="000000"/>
        </w:rPr>
        <w:t>7</w:t>
      </w:r>
      <w:r w:rsidR="0061250E" w:rsidRPr="007C48AC">
        <w:rPr>
          <w:color w:val="000000"/>
        </w:rPr>
        <w:t xml:space="preserve"> TS 33.1</w:t>
      </w:r>
      <w:r w:rsidR="006D21EC">
        <w:rPr>
          <w:color w:val="000000"/>
        </w:rPr>
        <w:t>26</w:t>
      </w:r>
    </w:p>
    <w:p w14:paraId="6B9048EA" w14:textId="0050A040" w:rsidR="004F3023" w:rsidRPr="004F3023" w:rsidRDefault="004F3023" w:rsidP="004F3023">
      <w:r>
        <w:t>Target: TS33.126 R17 to be Frozen for SA#</w:t>
      </w:r>
      <w:r w:rsidR="00AB544F">
        <w:t>91</w:t>
      </w:r>
      <w:r>
        <w:t xml:space="preserve"> in </w:t>
      </w:r>
      <w:r w:rsidR="00AB544F">
        <w:t>Mar</w:t>
      </w:r>
      <w:r>
        <w:t xml:space="preserve"> 202</w:t>
      </w:r>
      <w:r w:rsidR="00481CD5">
        <w:t>1</w:t>
      </w:r>
      <w:r>
        <w:t>.</w:t>
      </w:r>
    </w:p>
    <w:p w14:paraId="110C68F2" w14:textId="29E79BBA" w:rsidR="0061250E" w:rsidRPr="007C48AC" w:rsidRDefault="00C32114">
      <w:pPr>
        <w:pStyle w:val="Heading2"/>
        <w:rPr>
          <w:color w:val="000000"/>
        </w:rPr>
      </w:pPr>
      <w:r>
        <w:rPr>
          <w:i w:val="0"/>
          <w:color w:val="000000"/>
        </w:rPr>
        <w:t>7</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0E6014" w:rsidRPr="000E6014" w14:paraId="5F0BE5AE" w14:textId="77777777" w:rsidTr="000E6014">
        <w:trPr>
          <w:trHeight w:val="65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C6CAA7A" w14:textId="77777777" w:rsidR="000E6014" w:rsidRPr="000E6014" w:rsidRDefault="00080577" w:rsidP="000E6014">
            <w:pPr>
              <w:suppressAutoHyphens w:val="0"/>
              <w:rPr>
                <w:rFonts w:ascii="Arial" w:hAnsi="Arial" w:cs="Arial"/>
                <w:b/>
                <w:bCs/>
                <w:color w:val="0000FF"/>
                <w:sz w:val="16"/>
                <w:szCs w:val="16"/>
                <w:u w:val="single"/>
                <w:lang w:eastAsia="en-GB"/>
              </w:rPr>
            </w:pPr>
            <w:hyperlink r:id="rId13" w:history="1">
              <w:r w:rsidR="000E6014" w:rsidRPr="000E6014">
                <w:rPr>
                  <w:rFonts w:ascii="Arial" w:hAnsi="Arial" w:cs="Arial"/>
                  <w:b/>
                  <w:bCs/>
                  <w:color w:val="0000FF"/>
                  <w:sz w:val="16"/>
                  <w:szCs w:val="16"/>
                  <w:u w:val="single"/>
                  <w:lang w:eastAsia="en-GB"/>
                </w:rPr>
                <w:t>s3i200154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D4E8C2"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General interception lifecycle and model</w:t>
            </w:r>
          </w:p>
        </w:tc>
        <w:tc>
          <w:tcPr>
            <w:tcW w:w="1480" w:type="dxa"/>
            <w:tcBorders>
              <w:top w:val="single" w:sz="4" w:space="0" w:color="A6A6A6"/>
              <w:left w:val="nil"/>
              <w:bottom w:val="single" w:sz="4" w:space="0" w:color="A6A6A6"/>
              <w:right w:val="single" w:sz="4" w:space="0" w:color="A6A6A6"/>
            </w:tcBorders>
            <w:shd w:val="clear" w:color="auto" w:fill="auto"/>
            <w:hideMark/>
          </w:tcPr>
          <w:p w14:paraId="25F264A5"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OTD</w:t>
            </w:r>
          </w:p>
        </w:tc>
      </w:tr>
    </w:tbl>
    <w:p w14:paraId="4FE280E5" w14:textId="77777777" w:rsidR="00160653" w:rsidRPr="007C48AC" w:rsidRDefault="00160653"/>
    <w:p w14:paraId="065AEAC2" w14:textId="3E976358" w:rsidR="0061250E" w:rsidRPr="007C48AC" w:rsidRDefault="00C32114">
      <w:pPr>
        <w:pStyle w:val="Heading2"/>
        <w:rPr>
          <w:i w:val="0"/>
          <w:color w:val="000000"/>
        </w:rPr>
      </w:pPr>
      <w:r>
        <w:rPr>
          <w:i w:val="0"/>
          <w:color w:val="000000"/>
        </w:rPr>
        <w:t>7</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42794C">
        <w:rPr>
          <w:i w:val="0"/>
          <w:color w:val="000000"/>
        </w:rPr>
        <w:t>7</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24A4E602" w:rsidR="00EC5A12" w:rsidRDefault="00C32114" w:rsidP="00EC5A12">
      <w:pPr>
        <w:pStyle w:val="Heading1"/>
        <w:rPr>
          <w:color w:val="000000"/>
        </w:rPr>
      </w:pPr>
      <w:r>
        <w:rPr>
          <w:color w:val="000000"/>
        </w:rPr>
        <w:t>8</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B6F0BFF" w14:textId="59FBDCC5" w:rsidR="00481CD5" w:rsidRDefault="00481CD5" w:rsidP="00AB544F">
      <w:r>
        <w:t>Target: TS33.127 &amp; 33.107 R16 to be Frozen for SA#89 in Sept 2020.</w:t>
      </w:r>
    </w:p>
    <w:p w14:paraId="2F5C16C3" w14:textId="374D4C26" w:rsidR="00AB544F" w:rsidRPr="004F3023" w:rsidRDefault="00AB544F" w:rsidP="00AB544F">
      <w:r>
        <w:t>Target: TS33.127 &amp; 33.107 R17 to be Frozen for SA#92 in Jun 2021.</w:t>
      </w:r>
    </w:p>
    <w:p w14:paraId="12E398B3" w14:textId="3AF96A90" w:rsidR="00665EB1" w:rsidRDefault="00665EB1" w:rsidP="003B2E6E"/>
    <w:p w14:paraId="3365CD00" w14:textId="0D509651" w:rsidR="00B120AA" w:rsidRDefault="00C32114" w:rsidP="00352381">
      <w:pPr>
        <w:pStyle w:val="Heading2"/>
      </w:pPr>
      <w:r>
        <w:t>8</w:t>
      </w:r>
      <w:r w:rsidR="00352381">
        <w:t>.1 Release 1</w:t>
      </w:r>
      <w:r w:rsidR="00E8260B">
        <w:t>6</w:t>
      </w:r>
      <w:r w:rsidR="00352381">
        <w:t xml:space="preserve"> and earlier</w:t>
      </w:r>
    </w:p>
    <w:p w14:paraId="1562A61B" w14:textId="31C206B5" w:rsidR="008E53C6" w:rsidRDefault="008E53C6" w:rsidP="00FF5547"/>
    <w:tbl>
      <w:tblPr>
        <w:tblW w:w="6280" w:type="dxa"/>
        <w:tblLook w:val="04A0" w:firstRow="1" w:lastRow="0" w:firstColumn="1" w:lastColumn="0" w:noHBand="0" w:noVBand="1"/>
      </w:tblPr>
      <w:tblGrid>
        <w:gridCol w:w="973"/>
        <w:gridCol w:w="3829"/>
        <w:gridCol w:w="1478"/>
      </w:tblGrid>
      <w:tr w:rsidR="00A538DD" w:rsidRPr="00A538DD" w14:paraId="6F91B93B" w14:textId="77777777" w:rsidTr="00A538DD">
        <w:trPr>
          <w:trHeight w:val="5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0EEDAEE" w14:textId="77777777" w:rsidR="00A538DD" w:rsidRPr="00A538DD" w:rsidRDefault="00080577" w:rsidP="00A538DD">
            <w:pPr>
              <w:suppressAutoHyphens w:val="0"/>
              <w:rPr>
                <w:rFonts w:ascii="Arial" w:hAnsi="Arial" w:cs="Arial"/>
                <w:b/>
                <w:bCs/>
                <w:color w:val="0000FF"/>
                <w:sz w:val="16"/>
                <w:szCs w:val="16"/>
                <w:u w:val="single"/>
                <w:lang w:eastAsia="en-GB"/>
              </w:rPr>
            </w:pPr>
            <w:hyperlink r:id="rId14" w:history="1">
              <w:r w:rsidR="00A538DD" w:rsidRPr="00A538DD">
                <w:rPr>
                  <w:rFonts w:ascii="Arial" w:hAnsi="Arial" w:cs="Arial"/>
                  <w:b/>
                  <w:bCs/>
                  <w:color w:val="0000FF"/>
                  <w:sz w:val="16"/>
                  <w:szCs w:val="16"/>
                  <w:u w:val="single"/>
                  <w:lang w:eastAsia="en-GB"/>
                </w:rPr>
                <w:t>s3i200116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51AD76"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 xml:space="preserve">Clarification to the requirements on start of interception on an established IMS session </w:t>
            </w:r>
          </w:p>
        </w:tc>
        <w:tc>
          <w:tcPr>
            <w:tcW w:w="1480" w:type="dxa"/>
            <w:tcBorders>
              <w:top w:val="single" w:sz="4" w:space="0" w:color="A6A6A6"/>
              <w:left w:val="nil"/>
              <w:bottom w:val="single" w:sz="4" w:space="0" w:color="A6A6A6"/>
              <w:right w:val="single" w:sz="4" w:space="0" w:color="A6A6A6"/>
            </w:tcBorders>
            <w:shd w:val="clear" w:color="auto" w:fill="auto"/>
            <w:hideMark/>
          </w:tcPr>
          <w:p w14:paraId="267848E8"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5A33DB26" w14:textId="5956D25C" w:rsidR="00656612" w:rsidRDefault="00656612" w:rsidP="00FF5547"/>
    <w:tbl>
      <w:tblPr>
        <w:tblW w:w="6280" w:type="dxa"/>
        <w:tblLook w:val="04A0" w:firstRow="1" w:lastRow="0" w:firstColumn="1" w:lastColumn="0" w:noHBand="0" w:noVBand="1"/>
      </w:tblPr>
      <w:tblGrid>
        <w:gridCol w:w="973"/>
        <w:gridCol w:w="3829"/>
        <w:gridCol w:w="1478"/>
      </w:tblGrid>
      <w:tr w:rsidR="000E6014" w:rsidRPr="000E6014" w14:paraId="6A3D516D" w14:textId="77777777" w:rsidTr="000E6014">
        <w:trPr>
          <w:trHeight w:val="8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7BC1FE" w14:textId="77777777" w:rsidR="000E6014" w:rsidRPr="000E6014" w:rsidRDefault="00080577" w:rsidP="000E6014">
            <w:pPr>
              <w:suppressAutoHyphens w:val="0"/>
              <w:rPr>
                <w:rFonts w:ascii="Arial" w:hAnsi="Arial" w:cs="Arial"/>
                <w:b/>
                <w:bCs/>
                <w:color w:val="0000FF"/>
                <w:sz w:val="16"/>
                <w:szCs w:val="16"/>
                <w:u w:val="single"/>
                <w:lang w:eastAsia="en-GB"/>
              </w:rPr>
            </w:pPr>
            <w:hyperlink r:id="rId15" w:history="1">
              <w:r w:rsidR="000E6014" w:rsidRPr="000E6014">
                <w:rPr>
                  <w:rFonts w:ascii="Arial" w:hAnsi="Arial" w:cs="Arial"/>
                  <w:b/>
                  <w:bCs/>
                  <w:color w:val="0000FF"/>
                  <w:sz w:val="16"/>
                  <w:szCs w:val="16"/>
                  <w:u w:val="single"/>
                  <w:lang w:eastAsia="en-GB"/>
                </w:rPr>
                <w:t>s3i200134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8CE10DB"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Fixing the typos  </w:t>
            </w:r>
          </w:p>
        </w:tc>
        <w:tc>
          <w:tcPr>
            <w:tcW w:w="1480" w:type="dxa"/>
            <w:tcBorders>
              <w:top w:val="single" w:sz="4" w:space="0" w:color="A6A6A6"/>
              <w:left w:val="nil"/>
              <w:bottom w:val="single" w:sz="4" w:space="0" w:color="A6A6A6"/>
              <w:right w:val="single" w:sz="4" w:space="0" w:color="A6A6A6"/>
            </w:tcBorders>
            <w:shd w:val="clear" w:color="auto" w:fill="auto"/>
            <w:hideMark/>
          </w:tcPr>
          <w:p w14:paraId="54696465"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72D0EADC" w14:textId="4E9D9D31" w:rsidR="00656612" w:rsidRDefault="00656612" w:rsidP="00FF5547"/>
    <w:tbl>
      <w:tblPr>
        <w:tblW w:w="6280" w:type="dxa"/>
        <w:tblLook w:val="04A0" w:firstRow="1" w:lastRow="0" w:firstColumn="1" w:lastColumn="0" w:noHBand="0" w:noVBand="1"/>
      </w:tblPr>
      <w:tblGrid>
        <w:gridCol w:w="973"/>
        <w:gridCol w:w="3829"/>
        <w:gridCol w:w="1478"/>
      </w:tblGrid>
      <w:tr w:rsidR="000E6014" w:rsidRPr="000E6014" w14:paraId="2B3C7D72" w14:textId="77777777" w:rsidTr="000E6014">
        <w:trPr>
          <w:trHeight w:val="9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EB14FD" w14:textId="77777777" w:rsidR="000E6014" w:rsidRPr="000E6014" w:rsidRDefault="00080577" w:rsidP="000E6014">
            <w:pPr>
              <w:suppressAutoHyphens w:val="0"/>
              <w:rPr>
                <w:rFonts w:ascii="Arial" w:hAnsi="Arial" w:cs="Arial"/>
                <w:b/>
                <w:bCs/>
                <w:color w:val="0000FF"/>
                <w:sz w:val="16"/>
                <w:szCs w:val="16"/>
                <w:u w:val="single"/>
                <w:lang w:eastAsia="en-GB"/>
              </w:rPr>
            </w:pPr>
            <w:hyperlink r:id="rId16" w:history="1">
              <w:r w:rsidR="000E6014" w:rsidRPr="000E6014">
                <w:rPr>
                  <w:rFonts w:ascii="Arial" w:hAnsi="Arial" w:cs="Arial"/>
                  <w:b/>
                  <w:bCs/>
                  <w:color w:val="0000FF"/>
                  <w:sz w:val="16"/>
                  <w:szCs w:val="16"/>
                  <w:u w:val="single"/>
                  <w:lang w:eastAsia="en-GB"/>
                </w:rPr>
                <w:t>s3i200135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90F6BE"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Clarifications on the NFs that provide POI/TF functions for conferencing  </w:t>
            </w:r>
          </w:p>
        </w:tc>
        <w:tc>
          <w:tcPr>
            <w:tcW w:w="1480" w:type="dxa"/>
            <w:tcBorders>
              <w:top w:val="single" w:sz="4" w:space="0" w:color="A6A6A6"/>
              <w:left w:val="nil"/>
              <w:bottom w:val="single" w:sz="4" w:space="0" w:color="A6A6A6"/>
              <w:right w:val="single" w:sz="4" w:space="0" w:color="A6A6A6"/>
            </w:tcBorders>
            <w:shd w:val="clear" w:color="auto" w:fill="auto"/>
            <w:hideMark/>
          </w:tcPr>
          <w:p w14:paraId="19569FC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0FA4456F" w14:textId="77777777" w:rsidR="000E6014" w:rsidRDefault="000E6014" w:rsidP="00FF5547"/>
    <w:tbl>
      <w:tblPr>
        <w:tblW w:w="6280" w:type="dxa"/>
        <w:tblLook w:val="04A0" w:firstRow="1" w:lastRow="0" w:firstColumn="1" w:lastColumn="0" w:noHBand="0" w:noVBand="1"/>
      </w:tblPr>
      <w:tblGrid>
        <w:gridCol w:w="973"/>
        <w:gridCol w:w="3830"/>
        <w:gridCol w:w="1477"/>
      </w:tblGrid>
      <w:tr w:rsidR="000E6014" w:rsidRPr="000E6014" w14:paraId="2D4C192A" w14:textId="77777777" w:rsidTr="000E6014">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EE0AC7" w14:textId="77777777" w:rsidR="000E6014" w:rsidRPr="000E6014" w:rsidRDefault="00080577" w:rsidP="000E6014">
            <w:pPr>
              <w:suppressAutoHyphens w:val="0"/>
              <w:rPr>
                <w:rFonts w:ascii="Arial" w:hAnsi="Arial" w:cs="Arial"/>
                <w:b/>
                <w:bCs/>
                <w:color w:val="0000FF"/>
                <w:sz w:val="16"/>
                <w:szCs w:val="16"/>
                <w:u w:val="single"/>
                <w:lang w:eastAsia="en-GB"/>
              </w:rPr>
            </w:pPr>
            <w:hyperlink r:id="rId17" w:history="1">
              <w:r w:rsidR="000E6014" w:rsidRPr="000E6014">
                <w:rPr>
                  <w:rFonts w:ascii="Arial" w:hAnsi="Arial" w:cs="Arial"/>
                  <w:b/>
                  <w:bCs/>
                  <w:color w:val="0000FF"/>
                  <w:sz w:val="16"/>
                  <w:szCs w:val="16"/>
                  <w:u w:val="single"/>
                  <w:lang w:eastAsia="en-GB"/>
                </w:rPr>
                <w:t>s3i200155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204FC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Automated Suspend and Resume</w:t>
            </w:r>
          </w:p>
        </w:tc>
        <w:tc>
          <w:tcPr>
            <w:tcW w:w="1480" w:type="dxa"/>
            <w:tcBorders>
              <w:top w:val="single" w:sz="4" w:space="0" w:color="A6A6A6"/>
              <w:left w:val="nil"/>
              <w:bottom w:val="single" w:sz="4" w:space="0" w:color="A6A6A6"/>
              <w:right w:val="single" w:sz="4" w:space="0" w:color="A6A6A6"/>
            </w:tcBorders>
            <w:shd w:val="clear" w:color="auto" w:fill="auto"/>
            <w:hideMark/>
          </w:tcPr>
          <w:p w14:paraId="6BA17D2D"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OTD</w:t>
            </w:r>
          </w:p>
        </w:tc>
      </w:tr>
    </w:tbl>
    <w:p w14:paraId="172D9BF0" w14:textId="77777777" w:rsidR="00E8260B" w:rsidRDefault="00E8260B" w:rsidP="00FF5547"/>
    <w:p w14:paraId="10AABACE" w14:textId="77777777" w:rsidR="00E8260B" w:rsidRDefault="00E8260B" w:rsidP="00FF5547"/>
    <w:p w14:paraId="7A96786D" w14:textId="7F141E10" w:rsidR="00FF5547" w:rsidRDefault="00C32114" w:rsidP="00FF5547">
      <w:pPr>
        <w:pStyle w:val="Heading2"/>
      </w:pPr>
      <w:r>
        <w:lastRenderedPageBreak/>
        <w:t>8</w:t>
      </w:r>
      <w:r w:rsidR="00FF5547">
        <w:t>.2 Release 1</w:t>
      </w:r>
      <w:r w:rsidR="00E8260B">
        <w:t>7</w:t>
      </w:r>
    </w:p>
    <w:p w14:paraId="496CC0CB" w14:textId="6C2CF94B" w:rsidR="008A3968" w:rsidRDefault="008A3968" w:rsidP="003B2E6E"/>
    <w:p w14:paraId="7D7F0DEF" w14:textId="16C3C5E1" w:rsidR="00F648B9" w:rsidRDefault="006D5DFC" w:rsidP="003B2E6E">
      <w:r>
        <w:t>No Contributions</w:t>
      </w:r>
    </w:p>
    <w:p w14:paraId="6F8B1550" w14:textId="45BD9054" w:rsidR="00AB544F" w:rsidRDefault="00AB544F" w:rsidP="003B2E6E"/>
    <w:p w14:paraId="1456C082" w14:textId="77777777" w:rsidR="00AB544F" w:rsidRDefault="00AB544F" w:rsidP="003B2E6E"/>
    <w:p w14:paraId="43ED8E6C" w14:textId="77777777" w:rsidR="00F648B9" w:rsidRDefault="00F648B9" w:rsidP="003B2E6E"/>
    <w:p w14:paraId="49418BB8" w14:textId="0B1359CF" w:rsidR="00C32114" w:rsidRDefault="00C32114" w:rsidP="00C32114">
      <w:pPr>
        <w:pStyle w:val="Heading1"/>
        <w:rPr>
          <w:color w:val="000000"/>
        </w:rPr>
      </w:pPr>
      <w:r>
        <w:rPr>
          <w:color w:val="000000"/>
        </w:rPr>
        <w:t>9</w:t>
      </w:r>
      <w:r w:rsidRPr="007C48AC">
        <w:rPr>
          <w:color w:val="000000"/>
        </w:rPr>
        <w:t xml:space="preserve"> </w:t>
      </w:r>
      <w:r>
        <w:rPr>
          <w:color w:val="000000"/>
        </w:rPr>
        <w:t>TS 33.108 and 33.128</w:t>
      </w:r>
    </w:p>
    <w:p w14:paraId="7FFF8DF8" w14:textId="77777777" w:rsidR="00481CD5" w:rsidRDefault="00481CD5" w:rsidP="00AA4325"/>
    <w:p w14:paraId="453226B4" w14:textId="250D082E" w:rsidR="00481CD5" w:rsidRDefault="00481CD5" w:rsidP="00AA4325">
      <w:r>
        <w:t>Target: TS33.128 &amp; 33.108 R16 to be Frozen for SA#89 in Sept 2020.</w:t>
      </w:r>
    </w:p>
    <w:p w14:paraId="0E241CE6" w14:textId="65B3FE5D" w:rsidR="00AB544F" w:rsidRDefault="00AB544F" w:rsidP="00AA4325">
      <w:r>
        <w:t>Target: TS33.128 &amp; 33.108 R17 to be Frozen for SA#93 in Sept 2021.</w:t>
      </w:r>
    </w:p>
    <w:p w14:paraId="0C2532AE" w14:textId="77777777" w:rsidR="00E36056" w:rsidRDefault="00E36056" w:rsidP="00C32114"/>
    <w:p w14:paraId="53C0123D" w14:textId="18C3BAD8" w:rsidR="00C32114" w:rsidRDefault="00C32114" w:rsidP="00C32114">
      <w:pPr>
        <w:pStyle w:val="Heading2"/>
      </w:pPr>
      <w:r>
        <w:t>9.1 Release 1</w:t>
      </w:r>
      <w:r w:rsidR="005A2114">
        <w:t>6</w:t>
      </w:r>
      <w:r>
        <w:t xml:space="preserve"> and earlier</w:t>
      </w:r>
    </w:p>
    <w:p w14:paraId="36F1BF1E" w14:textId="77777777" w:rsidR="00E8260B" w:rsidRPr="00E8260B" w:rsidRDefault="00E8260B" w:rsidP="00E8260B"/>
    <w:tbl>
      <w:tblPr>
        <w:tblW w:w="6280" w:type="dxa"/>
        <w:tblLook w:val="04A0" w:firstRow="1" w:lastRow="0" w:firstColumn="1" w:lastColumn="0" w:noHBand="0" w:noVBand="1"/>
      </w:tblPr>
      <w:tblGrid>
        <w:gridCol w:w="973"/>
        <w:gridCol w:w="3829"/>
        <w:gridCol w:w="1478"/>
      </w:tblGrid>
      <w:tr w:rsidR="005A2114" w:rsidRPr="005A2114" w14:paraId="3509D260" w14:textId="77777777" w:rsidTr="005A2114">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AC611E" w14:textId="77777777" w:rsidR="005A2114" w:rsidRPr="005A2114" w:rsidRDefault="00080577" w:rsidP="005A2114">
            <w:pPr>
              <w:suppressAutoHyphens w:val="0"/>
              <w:rPr>
                <w:rFonts w:ascii="Arial" w:hAnsi="Arial" w:cs="Arial"/>
                <w:b/>
                <w:bCs/>
                <w:color w:val="0000FF"/>
                <w:sz w:val="16"/>
                <w:szCs w:val="16"/>
                <w:u w:val="single"/>
                <w:lang w:eastAsia="en-GB"/>
              </w:rPr>
            </w:pPr>
            <w:hyperlink r:id="rId18" w:history="1">
              <w:r w:rsidR="005A2114" w:rsidRPr="005A2114">
                <w:rPr>
                  <w:rFonts w:ascii="Arial" w:hAnsi="Arial" w:cs="Arial"/>
                  <w:b/>
                  <w:bCs/>
                  <w:color w:val="0000FF"/>
                  <w:sz w:val="16"/>
                  <w:szCs w:val="16"/>
                  <w:u w:val="single"/>
                  <w:lang w:eastAsia="en-GB"/>
                </w:rPr>
                <w:t>s3i200103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168748"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EPC porting in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12507E4C"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Ericsson LM</w:t>
            </w:r>
          </w:p>
        </w:tc>
      </w:tr>
    </w:tbl>
    <w:p w14:paraId="713D1CC7" w14:textId="5F23F478" w:rsidR="00E36056" w:rsidRDefault="00E36056" w:rsidP="00C32114"/>
    <w:tbl>
      <w:tblPr>
        <w:tblW w:w="6280" w:type="dxa"/>
        <w:tblLook w:val="04A0" w:firstRow="1" w:lastRow="0" w:firstColumn="1" w:lastColumn="0" w:noHBand="0" w:noVBand="1"/>
      </w:tblPr>
      <w:tblGrid>
        <w:gridCol w:w="973"/>
        <w:gridCol w:w="3829"/>
        <w:gridCol w:w="1478"/>
      </w:tblGrid>
      <w:tr w:rsidR="00A538DD" w:rsidRPr="00A538DD" w14:paraId="346D8DF6" w14:textId="77777777" w:rsidTr="00A538DD">
        <w:trPr>
          <w:trHeight w:val="57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8A5FE2" w14:textId="77777777" w:rsidR="00A538DD" w:rsidRPr="00A538DD" w:rsidRDefault="00080577" w:rsidP="00A538DD">
            <w:pPr>
              <w:suppressAutoHyphens w:val="0"/>
              <w:rPr>
                <w:rFonts w:ascii="Arial" w:hAnsi="Arial" w:cs="Arial"/>
                <w:b/>
                <w:bCs/>
                <w:color w:val="0000FF"/>
                <w:sz w:val="16"/>
                <w:szCs w:val="16"/>
                <w:u w:val="single"/>
                <w:lang w:eastAsia="en-GB"/>
              </w:rPr>
            </w:pPr>
            <w:hyperlink r:id="rId19" w:history="1">
              <w:r w:rsidR="00A538DD" w:rsidRPr="00A538DD">
                <w:rPr>
                  <w:rFonts w:ascii="Arial" w:hAnsi="Arial" w:cs="Arial"/>
                  <w:b/>
                  <w:bCs/>
                  <w:color w:val="0000FF"/>
                  <w:sz w:val="16"/>
                  <w:szCs w:val="16"/>
                  <w:u w:val="single"/>
                  <w:lang w:eastAsia="en-GB"/>
                </w:rPr>
                <w:t>s3i200109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D8D272A"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Corrections to Target Identifier Formats</w:t>
            </w:r>
          </w:p>
        </w:tc>
        <w:tc>
          <w:tcPr>
            <w:tcW w:w="1480" w:type="dxa"/>
            <w:tcBorders>
              <w:top w:val="single" w:sz="4" w:space="0" w:color="A6A6A6"/>
              <w:left w:val="nil"/>
              <w:bottom w:val="single" w:sz="4" w:space="0" w:color="A6A6A6"/>
              <w:right w:val="single" w:sz="4" w:space="0" w:color="A6A6A6"/>
            </w:tcBorders>
            <w:shd w:val="clear" w:color="auto" w:fill="auto"/>
            <w:hideMark/>
          </w:tcPr>
          <w:p w14:paraId="7B24235D"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0166971C" w14:textId="21E9C10A" w:rsidR="00AB544F" w:rsidRDefault="00AB544F" w:rsidP="00C32114"/>
    <w:tbl>
      <w:tblPr>
        <w:tblW w:w="6280" w:type="dxa"/>
        <w:tblLook w:val="04A0" w:firstRow="1" w:lastRow="0" w:firstColumn="1" w:lastColumn="0" w:noHBand="0" w:noVBand="1"/>
      </w:tblPr>
      <w:tblGrid>
        <w:gridCol w:w="973"/>
        <w:gridCol w:w="3829"/>
        <w:gridCol w:w="1478"/>
      </w:tblGrid>
      <w:tr w:rsidR="00A538DD" w:rsidRPr="00A538DD" w14:paraId="367AD377" w14:textId="77777777" w:rsidTr="00A538DD">
        <w:trPr>
          <w:trHeight w:val="8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4C56CB" w14:textId="77777777" w:rsidR="00A538DD" w:rsidRPr="00A538DD" w:rsidRDefault="00080577" w:rsidP="00A538DD">
            <w:pPr>
              <w:suppressAutoHyphens w:val="0"/>
              <w:rPr>
                <w:rFonts w:ascii="Arial" w:hAnsi="Arial" w:cs="Arial"/>
                <w:b/>
                <w:bCs/>
                <w:color w:val="0000FF"/>
                <w:sz w:val="16"/>
                <w:szCs w:val="16"/>
                <w:u w:val="single"/>
                <w:lang w:eastAsia="en-GB"/>
              </w:rPr>
            </w:pPr>
            <w:hyperlink r:id="rId20" w:history="1">
              <w:r w:rsidR="00A538DD" w:rsidRPr="00A538DD">
                <w:rPr>
                  <w:rFonts w:ascii="Arial" w:hAnsi="Arial" w:cs="Arial"/>
                  <w:b/>
                  <w:bCs/>
                  <w:color w:val="0000FF"/>
                  <w:sz w:val="16"/>
                  <w:szCs w:val="16"/>
                  <w:u w:val="single"/>
                  <w:lang w:eastAsia="en-GB"/>
                </w:rPr>
                <w:t>s3i200110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AA8EAD"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IRI fields for ATSSS</w:t>
            </w:r>
          </w:p>
        </w:tc>
        <w:tc>
          <w:tcPr>
            <w:tcW w:w="1480" w:type="dxa"/>
            <w:tcBorders>
              <w:top w:val="single" w:sz="4" w:space="0" w:color="A6A6A6"/>
              <w:left w:val="nil"/>
              <w:bottom w:val="single" w:sz="4" w:space="0" w:color="A6A6A6"/>
              <w:right w:val="single" w:sz="4" w:space="0" w:color="A6A6A6"/>
            </w:tcBorders>
            <w:shd w:val="clear" w:color="auto" w:fill="auto"/>
            <w:hideMark/>
          </w:tcPr>
          <w:p w14:paraId="76305005"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1F9F5E1F" w14:textId="3FEA9BA9" w:rsidR="00A538DD" w:rsidRDefault="00A538DD" w:rsidP="00C32114"/>
    <w:tbl>
      <w:tblPr>
        <w:tblW w:w="6280" w:type="dxa"/>
        <w:tblLook w:val="04A0" w:firstRow="1" w:lastRow="0" w:firstColumn="1" w:lastColumn="0" w:noHBand="0" w:noVBand="1"/>
      </w:tblPr>
      <w:tblGrid>
        <w:gridCol w:w="973"/>
        <w:gridCol w:w="3829"/>
        <w:gridCol w:w="1478"/>
      </w:tblGrid>
      <w:tr w:rsidR="00A538DD" w:rsidRPr="00A538DD" w14:paraId="05F62640" w14:textId="77777777" w:rsidTr="00A538DD">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92046A" w14:textId="77777777" w:rsidR="00A538DD" w:rsidRPr="00A538DD" w:rsidRDefault="00080577" w:rsidP="00A538DD">
            <w:pPr>
              <w:suppressAutoHyphens w:val="0"/>
              <w:rPr>
                <w:rFonts w:ascii="Arial" w:hAnsi="Arial" w:cs="Arial"/>
                <w:b/>
                <w:bCs/>
                <w:color w:val="0000FF"/>
                <w:sz w:val="16"/>
                <w:szCs w:val="16"/>
                <w:u w:val="single"/>
                <w:lang w:eastAsia="en-GB"/>
              </w:rPr>
            </w:pPr>
            <w:hyperlink r:id="rId21" w:history="1">
              <w:r w:rsidR="00A538DD" w:rsidRPr="00A538DD">
                <w:rPr>
                  <w:rFonts w:ascii="Arial" w:hAnsi="Arial" w:cs="Arial"/>
                  <w:b/>
                  <w:bCs/>
                  <w:color w:val="0000FF"/>
                  <w:sz w:val="16"/>
                  <w:szCs w:val="16"/>
                  <w:u w:val="single"/>
                  <w:lang w:eastAsia="en-GB"/>
                </w:rPr>
                <w:t>s3i200111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C04076"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Drafting rule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47759C33"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2662786A" w14:textId="2AB24211" w:rsidR="00A538DD" w:rsidRDefault="00A538DD" w:rsidP="00C32114"/>
    <w:tbl>
      <w:tblPr>
        <w:tblW w:w="6280" w:type="dxa"/>
        <w:tblLook w:val="04A0" w:firstRow="1" w:lastRow="0" w:firstColumn="1" w:lastColumn="0" w:noHBand="0" w:noVBand="1"/>
      </w:tblPr>
      <w:tblGrid>
        <w:gridCol w:w="973"/>
        <w:gridCol w:w="3829"/>
        <w:gridCol w:w="1478"/>
      </w:tblGrid>
      <w:tr w:rsidR="00A538DD" w:rsidRPr="00A538DD" w14:paraId="446621F3" w14:textId="77777777" w:rsidTr="00A538DD">
        <w:trPr>
          <w:trHeight w:val="8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6CE985E" w14:textId="77777777" w:rsidR="00A538DD" w:rsidRPr="00A538DD" w:rsidRDefault="00080577" w:rsidP="00A538DD">
            <w:pPr>
              <w:suppressAutoHyphens w:val="0"/>
              <w:rPr>
                <w:rFonts w:ascii="Arial" w:hAnsi="Arial" w:cs="Arial"/>
                <w:b/>
                <w:bCs/>
                <w:color w:val="0000FF"/>
                <w:sz w:val="16"/>
                <w:szCs w:val="16"/>
                <w:u w:val="single"/>
                <w:lang w:eastAsia="en-GB"/>
              </w:rPr>
            </w:pPr>
            <w:hyperlink r:id="rId22" w:history="1">
              <w:r w:rsidR="00A538DD" w:rsidRPr="00A538DD">
                <w:rPr>
                  <w:rFonts w:ascii="Arial" w:hAnsi="Arial" w:cs="Arial"/>
                  <w:b/>
                  <w:bCs/>
                  <w:color w:val="0000FF"/>
                  <w:sz w:val="16"/>
                  <w:szCs w:val="16"/>
                  <w:u w:val="single"/>
                  <w:lang w:eastAsia="en-GB"/>
                </w:rPr>
                <w:t>s3i200112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B81E1A"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Fixing ASN1 to match drafting rules</w:t>
            </w:r>
          </w:p>
        </w:tc>
        <w:tc>
          <w:tcPr>
            <w:tcW w:w="1480" w:type="dxa"/>
            <w:tcBorders>
              <w:top w:val="single" w:sz="4" w:space="0" w:color="A6A6A6"/>
              <w:left w:val="nil"/>
              <w:bottom w:val="single" w:sz="4" w:space="0" w:color="A6A6A6"/>
              <w:right w:val="single" w:sz="4" w:space="0" w:color="A6A6A6"/>
            </w:tcBorders>
            <w:shd w:val="clear" w:color="auto" w:fill="auto"/>
            <w:hideMark/>
          </w:tcPr>
          <w:p w14:paraId="486777A7"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139D4B90" w14:textId="14688E6F" w:rsidR="00A538DD" w:rsidRDefault="00A538DD" w:rsidP="00C32114"/>
    <w:tbl>
      <w:tblPr>
        <w:tblW w:w="6280" w:type="dxa"/>
        <w:tblLook w:val="04A0" w:firstRow="1" w:lastRow="0" w:firstColumn="1" w:lastColumn="0" w:noHBand="0" w:noVBand="1"/>
      </w:tblPr>
      <w:tblGrid>
        <w:gridCol w:w="973"/>
        <w:gridCol w:w="3829"/>
        <w:gridCol w:w="1478"/>
      </w:tblGrid>
      <w:tr w:rsidR="000E6014" w:rsidRPr="000E6014" w14:paraId="0F919619" w14:textId="77777777" w:rsidTr="000E601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57C9F6" w14:textId="77777777" w:rsidR="000E6014" w:rsidRPr="000E6014" w:rsidRDefault="00080577" w:rsidP="000E6014">
            <w:pPr>
              <w:suppressAutoHyphens w:val="0"/>
              <w:rPr>
                <w:rFonts w:ascii="Arial" w:hAnsi="Arial" w:cs="Arial"/>
                <w:b/>
                <w:bCs/>
                <w:color w:val="0000FF"/>
                <w:sz w:val="16"/>
                <w:szCs w:val="16"/>
                <w:u w:val="single"/>
                <w:lang w:eastAsia="en-GB"/>
              </w:rPr>
            </w:pPr>
            <w:hyperlink r:id="rId23" w:history="1">
              <w:r w:rsidR="000E6014" w:rsidRPr="000E6014">
                <w:rPr>
                  <w:rFonts w:ascii="Arial" w:hAnsi="Arial" w:cs="Arial"/>
                  <w:b/>
                  <w:bCs/>
                  <w:color w:val="0000FF"/>
                  <w:sz w:val="16"/>
                  <w:szCs w:val="16"/>
                  <w:u w:val="single"/>
                  <w:lang w:eastAsia="en-GB"/>
                </w:rPr>
                <w:t>s3i200138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EBC952"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Discussion on LI_X0</w:t>
            </w:r>
          </w:p>
        </w:tc>
        <w:tc>
          <w:tcPr>
            <w:tcW w:w="1480" w:type="dxa"/>
            <w:tcBorders>
              <w:top w:val="single" w:sz="4" w:space="0" w:color="A6A6A6"/>
              <w:left w:val="nil"/>
              <w:bottom w:val="single" w:sz="4" w:space="0" w:color="A6A6A6"/>
              <w:right w:val="single" w:sz="4" w:space="0" w:color="A6A6A6"/>
            </w:tcBorders>
            <w:shd w:val="clear" w:color="auto" w:fill="auto"/>
            <w:hideMark/>
          </w:tcPr>
          <w:p w14:paraId="10971872"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National Technical Assistance</w:t>
            </w:r>
          </w:p>
        </w:tc>
      </w:tr>
    </w:tbl>
    <w:p w14:paraId="23485A44" w14:textId="43124D98" w:rsidR="000E6014" w:rsidRDefault="000E6014" w:rsidP="00C32114"/>
    <w:tbl>
      <w:tblPr>
        <w:tblW w:w="6280" w:type="dxa"/>
        <w:tblLook w:val="04A0" w:firstRow="1" w:lastRow="0" w:firstColumn="1" w:lastColumn="0" w:noHBand="0" w:noVBand="1"/>
      </w:tblPr>
      <w:tblGrid>
        <w:gridCol w:w="973"/>
        <w:gridCol w:w="3829"/>
        <w:gridCol w:w="1478"/>
      </w:tblGrid>
      <w:tr w:rsidR="000E6014" w:rsidRPr="000E6014" w14:paraId="08B8BFD9" w14:textId="77777777" w:rsidTr="000E6014">
        <w:trPr>
          <w:trHeight w:val="8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D9B58E" w14:textId="77777777" w:rsidR="000E6014" w:rsidRPr="000E6014" w:rsidRDefault="00080577" w:rsidP="000E6014">
            <w:pPr>
              <w:suppressAutoHyphens w:val="0"/>
              <w:rPr>
                <w:rFonts w:ascii="Arial" w:hAnsi="Arial" w:cs="Arial"/>
                <w:b/>
                <w:bCs/>
                <w:color w:val="0000FF"/>
                <w:sz w:val="16"/>
                <w:szCs w:val="16"/>
                <w:u w:val="single"/>
                <w:lang w:eastAsia="en-GB"/>
              </w:rPr>
            </w:pPr>
            <w:hyperlink r:id="rId24" w:history="1">
              <w:r w:rsidR="000E6014" w:rsidRPr="000E6014">
                <w:rPr>
                  <w:rFonts w:ascii="Arial" w:hAnsi="Arial" w:cs="Arial"/>
                  <w:b/>
                  <w:bCs/>
                  <w:color w:val="0000FF"/>
                  <w:sz w:val="16"/>
                  <w:szCs w:val="16"/>
                  <w:u w:val="single"/>
                  <w:lang w:eastAsia="en-GB"/>
                </w:rPr>
                <w:t>s3i200150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17019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Discussion on IRI fields for ATSSS</w:t>
            </w:r>
          </w:p>
        </w:tc>
        <w:tc>
          <w:tcPr>
            <w:tcW w:w="1480" w:type="dxa"/>
            <w:tcBorders>
              <w:top w:val="single" w:sz="4" w:space="0" w:color="A6A6A6"/>
              <w:left w:val="nil"/>
              <w:bottom w:val="single" w:sz="4" w:space="0" w:color="A6A6A6"/>
              <w:right w:val="single" w:sz="4" w:space="0" w:color="A6A6A6"/>
            </w:tcBorders>
            <w:shd w:val="clear" w:color="auto" w:fill="auto"/>
            <w:hideMark/>
          </w:tcPr>
          <w:p w14:paraId="5AA50B8B"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National Technical Assistance</w:t>
            </w:r>
          </w:p>
        </w:tc>
      </w:tr>
    </w:tbl>
    <w:p w14:paraId="3037889A" w14:textId="1B8B2B6E" w:rsidR="000E6014" w:rsidRDefault="000E6014" w:rsidP="00C32114"/>
    <w:tbl>
      <w:tblPr>
        <w:tblW w:w="6280" w:type="dxa"/>
        <w:tblLook w:val="04A0" w:firstRow="1" w:lastRow="0" w:firstColumn="1" w:lastColumn="0" w:noHBand="0" w:noVBand="1"/>
      </w:tblPr>
      <w:tblGrid>
        <w:gridCol w:w="973"/>
        <w:gridCol w:w="3827"/>
        <w:gridCol w:w="1480"/>
      </w:tblGrid>
      <w:tr w:rsidR="000E6014" w:rsidRPr="000E6014" w14:paraId="3498ABE0" w14:textId="77777777" w:rsidTr="000E6014">
        <w:trPr>
          <w:trHeight w:val="91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51B864" w14:textId="77777777" w:rsidR="000E6014" w:rsidRPr="000E6014" w:rsidRDefault="00080577" w:rsidP="000E6014">
            <w:pPr>
              <w:suppressAutoHyphens w:val="0"/>
              <w:rPr>
                <w:rFonts w:ascii="Arial" w:hAnsi="Arial" w:cs="Arial"/>
                <w:b/>
                <w:bCs/>
                <w:color w:val="0000FF"/>
                <w:sz w:val="16"/>
                <w:szCs w:val="16"/>
                <w:u w:val="single"/>
                <w:lang w:eastAsia="en-GB"/>
              </w:rPr>
            </w:pPr>
            <w:hyperlink r:id="rId25" w:history="1">
              <w:r w:rsidR="000E6014" w:rsidRPr="000E6014">
                <w:rPr>
                  <w:rFonts w:ascii="Arial" w:hAnsi="Arial" w:cs="Arial"/>
                  <w:b/>
                  <w:bCs/>
                  <w:color w:val="0000FF"/>
                  <w:sz w:val="16"/>
                  <w:szCs w:val="16"/>
                  <w:u w:val="single"/>
                  <w:lang w:eastAsia="en-GB"/>
                </w:rPr>
                <w:t>s3i200151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1BC7DE"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Clarification and Correction of LALS Service Scoping</w:t>
            </w:r>
          </w:p>
        </w:tc>
        <w:tc>
          <w:tcPr>
            <w:tcW w:w="1480" w:type="dxa"/>
            <w:tcBorders>
              <w:top w:val="single" w:sz="4" w:space="0" w:color="A6A6A6"/>
              <w:left w:val="nil"/>
              <w:bottom w:val="single" w:sz="4" w:space="0" w:color="A6A6A6"/>
              <w:right w:val="single" w:sz="4" w:space="0" w:color="A6A6A6"/>
            </w:tcBorders>
            <w:shd w:val="clear" w:color="auto" w:fill="auto"/>
            <w:hideMark/>
          </w:tcPr>
          <w:p w14:paraId="54CF6D15"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Rogers Communications Canada</w:t>
            </w:r>
          </w:p>
        </w:tc>
      </w:tr>
    </w:tbl>
    <w:p w14:paraId="450DC9CB" w14:textId="17DDAF60" w:rsidR="000E6014" w:rsidRDefault="000E6014" w:rsidP="00C32114"/>
    <w:tbl>
      <w:tblPr>
        <w:tblW w:w="6280" w:type="dxa"/>
        <w:tblLook w:val="04A0" w:firstRow="1" w:lastRow="0" w:firstColumn="1" w:lastColumn="0" w:noHBand="0" w:noVBand="1"/>
      </w:tblPr>
      <w:tblGrid>
        <w:gridCol w:w="973"/>
        <w:gridCol w:w="3830"/>
        <w:gridCol w:w="1477"/>
      </w:tblGrid>
      <w:tr w:rsidR="000E6014" w:rsidRPr="000E6014" w14:paraId="2492F3BD" w14:textId="77777777" w:rsidTr="000E6014">
        <w:trPr>
          <w:trHeight w:val="8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CCE343" w14:textId="77777777" w:rsidR="000E6014" w:rsidRPr="000E6014" w:rsidRDefault="00080577" w:rsidP="000E6014">
            <w:pPr>
              <w:suppressAutoHyphens w:val="0"/>
              <w:rPr>
                <w:rFonts w:ascii="Arial" w:hAnsi="Arial" w:cs="Arial"/>
                <w:b/>
                <w:bCs/>
                <w:color w:val="0000FF"/>
                <w:sz w:val="16"/>
                <w:szCs w:val="16"/>
                <w:u w:val="single"/>
                <w:lang w:eastAsia="en-GB"/>
              </w:rPr>
            </w:pPr>
            <w:hyperlink r:id="rId26" w:history="1">
              <w:r w:rsidR="000E6014" w:rsidRPr="000E6014">
                <w:rPr>
                  <w:rFonts w:ascii="Arial" w:hAnsi="Arial" w:cs="Arial"/>
                  <w:b/>
                  <w:bCs/>
                  <w:color w:val="0000FF"/>
                  <w:sz w:val="16"/>
                  <w:szCs w:val="16"/>
                  <w:u w:val="single"/>
                  <w:lang w:eastAsia="en-GB"/>
                </w:rPr>
                <w:t>s3i200152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372F7F"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Support for PTC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2225F0C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OTD</w:t>
            </w:r>
          </w:p>
        </w:tc>
      </w:tr>
    </w:tbl>
    <w:p w14:paraId="2E9DA59B" w14:textId="361DAC03" w:rsidR="000E6014" w:rsidRDefault="000E6014" w:rsidP="00C32114"/>
    <w:tbl>
      <w:tblPr>
        <w:tblW w:w="6280" w:type="dxa"/>
        <w:tblLook w:val="04A0" w:firstRow="1" w:lastRow="0" w:firstColumn="1" w:lastColumn="0" w:noHBand="0" w:noVBand="1"/>
      </w:tblPr>
      <w:tblGrid>
        <w:gridCol w:w="973"/>
        <w:gridCol w:w="3830"/>
        <w:gridCol w:w="1477"/>
      </w:tblGrid>
      <w:tr w:rsidR="000E6014" w:rsidRPr="000E6014" w14:paraId="5B9C0245" w14:textId="77777777" w:rsidTr="000E6014">
        <w:trPr>
          <w:trHeight w:val="7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81A02C" w14:textId="77777777" w:rsidR="000E6014" w:rsidRPr="000E6014" w:rsidRDefault="00080577" w:rsidP="000E6014">
            <w:pPr>
              <w:suppressAutoHyphens w:val="0"/>
              <w:rPr>
                <w:rFonts w:ascii="Arial" w:hAnsi="Arial" w:cs="Arial"/>
                <w:b/>
                <w:bCs/>
                <w:color w:val="0000FF"/>
                <w:sz w:val="16"/>
                <w:szCs w:val="16"/>
                <w:u w:val="single"/>
                <w:lang w:eastAsia="en-GB"/>
              </w:rPr>
            </w:pPr>
            <w:hyperlink r:id="rId27" w:history="1">
              <w:r w:rsidR="000E6014" w:rsidRPr="000E6014">
                <w:rPr>
                  <w:rFonts w:ascii="Arial" w:hAnsi="Arial" w:cs="Arial"/>
                  <w:b/>
                  <w:bCs/>
                  <w:color w:val="0000FF"/>
                  <w:sz w:val="16"/>
                  <w:szCs w:val="16"/>
                  <w:u w:val="single"/>
                  <w:lang w:eastAsia="en-GB"/>
                </w:rPr>
                <w:t>s3i200153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3EA8B2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Support for PTC Stage 3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47E948D6"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OTD</w:t>
            </w:r>
          </w:p>
        </w:tc>
      </w:tr>
    </w:tbl>
    <w:p w14:paraId="2B5CC57C" w14:textId="61D16C50" w:rsidR="000E6014" w:rsidRDefault="000E6014" w:rsidP="00C32114"/>
    <w:tbl>
      <w:tblPr>
        <w:tblW w:w="6280" w:type="dxa"/>
        <w:tblLook w:val="04A0" w:firstRow="1" w:lastRow="0" w:firstColumn="1" w:lastColumn="0" w:noHBand="0" w:noVBand="1"/>
      </w:tblPr>
      <w:tblGrid>
        <w:gridCol w:w="973"/>
        <w:gridCol w:w="3830"/>
        <w:gridCol w:w="1477"/>
      </w:tblGrid>
      <w:tr w:rsidR="000E6014" w:rsidRPr="000E6014" w14:paraId="28397337" w14:textId="77777777" w:rsidTr="000E6014">
        <w:trPr>
          <w:trHeight w:val="56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9492D4" w14:textId="77777777" w:rsidR="000E6014" w:rsidRPr="000E6014" w:rsidRDefault="00080577" w:rsidP="000E6014">
            <w:pPr>
              <w:suppressAutoHyphens w:val="0"/>
              <w:rPr>
                <w:rFonts w:ascii="Arial" w:hAnsi="Arial" w:cs="Arial"/>
                <w:b/>
                <w:bCs/>
                <w:color w:val="0000FF"/>
                <w:sz w:val="16"/>
                <w:szCs w:val="16"/>
                <w:u w:val="single"/>
                <w:lang w:eastAsia="en-GB"/>
              </w:rPr>
            </w:pPr>
            <w:hyperlink r:id="rId28" w:history="1">
              <w:r w:rsidR="000E6014" w:rsidRPr="000E6014">
                <w:rPr>
                  <w:rFonts w:ascii="Arial" w:hAnsi="Arial" w:cs="Arial"/>
                  <w:b/>
                  <w:bCs/>
                  <w:color w:val="0000FF"/>
                  <w:sz w:val="16"/>
                  <w:szCs w:val="16"/>
                  <w:u w:val="single"/>
                  <w:lang w:eastAsia="en-GB"/>
                </w:rPr>
                <w:t>s3i200156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D1B6F0"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MMS</w:t>
            </w:r>
          </w:p>
        </w:tc>
        <w:tc>
          <w:tcPr>
            <w:tcW w:w="1480" w:type="dxa"/>
            <w:tcBorders>
              <w:top w:val="single" w:sz="4" w:space="0" w:color="A6A6A6"/>
              <w:left w:val="nil"/>
              <w:bottom w:val="single" w:sz="4" w:space="0" w:color="A6A6A6"/>
              <w:right w:val="single" w:sz="4" w:space="0" w:color="A6A6A6"/>
            </w:tcBorders>
            <w:shd w:val="clear" w:color="auto" w:fill="auto"/>
            <w:hideMark/>
          </w:tcPr>
          <w:p w14:paraId="666412FD"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OTD</w:t>
            </w:r>
          </w:p>
        </w:tc>
      </w:tr>
    </w:tbl>
    <w:p w14:paraId="3A351D2B" w14:textId="77777777" w:rsidR="000E6014" w:rsidRDefault="000E6014" w:rsidP="00C32114"/>
    <w:p w14:paraId="4D77848D" w14:textId="6337CB08" w:rsidR="00C32114" w:rsidRDefault="00C32114" w:rsidP="00C32114">
      <w:pPr>
        <w:pStyle w:val="Heading2"/>
      </w:pPr>
      <w:r>
        <w:t>9.2 Release 1</w:t>
      </w:r>
      <w:r w:rsidR="005A2114">
        <w:t>7</w:t>
      </w:r>
    </w:p>
    <w:p w14:paraId="0CE9F79B" w14:textId="733DAF26" w:rsidR="00166EED" w:rsidRDefault="00166EED" w:rsidP="00C32114"/>
    <w:p w14:paraId="3711ECD7" w14:textId="77777777" w:rsidR="00F44CB9" w:rsidRDefault="00F44CB9" w:rsidP="00F44CB9">
      <w:r>
        <w:t>No Contributions</w:t>
      </w:r>
    </w:p>
    <w:p w14:paraId="4F32C151" w14:textId="77777777" w:rsidR="00656612" w:rsidRDefault="00656612" w:rsidP="00C32114"/>
    <w:p w14:paraId="0E482D58" w14:textId="77777777" w:rsidR="00656612" w:rsidRPr="00352381" w:rsidRDefault="00656612" w:rsidP="00C32114"/>
    <w:p w14:paraId="75F4FC56" w14:textId="2C7CD1B0" w:rsidR="00777AC0" w:rsidRDefault="00777AC0" w:rsidP="00777AC0">
      <w:pPr>
        <w:pStyle w:val="Heading1"/>
        <w:rPr>
          <w:color w:val="000000"/>
        </w:rPr>
      </w:pPr>
      <w:r>
        <w:rPr>
          <w:color w:val="000000"/>
        </w:rPr>
        <w:t>10</w:t>
      </w:r>
      <w:r w:rsidRPr="007C48AC">
        <w:rPr>
          <w:color w:val="000000"/>
        </w:rPr>
        <w:t xml:space="preserve"> </w:t>
      </w:r>
      <w:r>
        <w:rPr>
          <w:color w:val="000000"/>
        </w:rPr>
        <w:t>Draft TR 33.929</w:t>
      </w:r>
    </w:p>
    <w:p w14:paraId="4B851EC2" w14:textId="7C698879" w:rsidR="00E8260B" w:rsidRDefault="00E8260B" w:rsidP="00E8260B"/>
    <w:tbl>
      <w:tblPr>
        <w:tblW w:w="6280" w:type="dxa"/>
        <w:tblLook w:val="04A0" w:firstRow="1" w:lastRow="0" w:firstColumn="1" w:lastColumn="0" w:noHBand="0" w:noVBand="1"/>
      </w:tblPr>
      <w:tblGrid>
        <w:gridCol w:w="973"/>
        <w:gridCol w:w="3830"/>
        <w:gridCol w:w="1477"/>
      </w:tblGrid>
      <w:tr w:rsidR="000E6014" w:rsidRPr="000E6014" w14:paraId="13FC81D4" w14:textId="77777777" w:rsidTr="000E6014">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735E18" w14:textId="77777777" w:rsidR="000E6014" w:rsidRPr="000E6014" w:rsidRDefault="00080577" w:rsidP="000E6014">
            <w:pPr>
              <w:suppressAutoHyphens w:val="0"/>
              <w:rPr>
                <w:rFonts w:ascii="Arial" w:hAnsi="Arial" w:cs="Arial"/>
                <w:b/>
                <w:bCs/>
                <w:color w:val="0000FF"/>
                <w:sz w:val="16"/>
                <w:szCs w:val="16"/>
                <w:u w:val="single"/>
                <w:lang w:eastAsia="en-GB"/>
              </w:rPr>
            </w:pPr>
            <w:hyperlink r:id="rId29" w:history="1">
              <w:r w:rsidR="000E6014" w:rsidRPr="000E6014">
                <w:rPr>
                  <w:rFonts w:ascii="Arial" w:hAnsi="Arial" w:cs="Arial"/>
                  <w:b/>
                  <w:bCs/>
                  <w:color w:val="0000FF"/>
                  <w:sz w:val="16"/>
                  <w:szCs w:val="16"/>
                  <w:u w:val="single"/>
                  <w:lang w:eastAsia="en-GB"/>
                </w:rPr>
                <w:t>s3i200149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1ED817A"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Discussion on IMS conferencing and IMS hold related input to TR 33.929  </w:t>
            </w:r>
          </w:p>
        </w:tc>
        <w:tc>
          <w:tcPr>
            <w:tcW w:w="1480" w:type="dxa"/>
            <w:tcBorders>
              <w:top w:val="single" w:sz="4" w:space="0" w:color="A6A6A6"/>
              <w:left w:val="nil"/>
              <w:bottom w:val="single" w:sz="4" w:space="0" w:color="A6A6A6"/>
              <w:right w:val="single" w:sz="4" w:space="0" w:color="A6A6A6"/>
            </w:tcBorders>
            <w:shd w:val="clear" w:color="auto" w:fill="auto"/>
            <w:hideMark/>
          </w:tcPr>
          <w:p w14:paraId="6F8D1F7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Nokia, Nokia </w:t>
            </w:r>
            <w:proofErr w:type="spellStart"/>
            <w:r w:rsidRPr="000E6014">
              <w:rPr>
                <w:rFonts w:ascii="Arial" w:hAnsi="Arial" w:cs="Arial"/>
                <w:sz w:val="16"/>
                <w:szCs w:val="16"/>
                <w:lang w:eastAsia="en-GB"/>
              </w:rPr>
              <w:t>Shaghai</w:t>
            </w:r>
            <w:proofErr w:type="spellEnd"/>
            <w:r w:rsidRPr="000E6014">
              <w:rPr>
                <w:rFonts w:ascii="Arial" w:hAnsi="Arial" w:cs="Arial"/>
                <w:sz w:val="16"/>
                <w:szCs w:val="16"/>
                <w:lang w:eastAsia="en-GB"/>
              </w:rPr>
              <w:t xml:space="preserve"> Bell</w:t>
            </w:r>
          </w:p>
        </w:tc>
      </w:tr>
    </w:tbl>
    <w:p w14:paraId="55CE019F" w14:textId="5B2126B3" w:rsidR="00B70560" w:rsidRDefault="00B70560" w:rsidP="003B2E6E"/>
    <w:tbl>
      <w:tblPr>
        <w:tblW w:w="6280" w:type="dxa"/>
        <w:tblLook w:val="04A0" w:firstRow="1" w:lastRow="0" w:firstColumn="1" w:lastColumn="0" w:noHBand="0" w:noVBand="1"/>
      </w:tblPr>
      <w:tblGrid>
        <w:gridCol w:w="973"/>
        <w:gridCol w:w="3829"/>
        <w:gridCol w:w="1478"/>
      </w:tblGrid>
      <w:tr w:rsidR="00A538DD" w:rsidRPr="00A538DD" w14:paraId="156D8081" w14:textId="77777777" w:rsidTr="00A538DD">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CA2293A" w14:textId="77777777" w:rsidR="00A538DD" w:rsidRPr="00A538DD" w:rsidRDefault="00080577" w:rsidP="00A538DD">
            <w:pPr>
              <w:suppressAutoHyphens w:val="0"/>
              <w:rPr>
                <w:rFonts w:ascii="Arial" w:hAnsi="Arial" w:cs="Arial"/>
                <w:b/>
                <w:bCs/>
                <w:color w:val="0000FF"/>
                <w:sz w:val="16"/>
                <w:szCs w:val="16"/>
                <w:u w:val="single"/>
                <w:lang w:eastAsia="en-GB"/>
              </w:rPr>
            </w:pPr>
            <w:hyperlink r:id="rId30" w:history="1">
              <w:r w:rsidR="00A538DD" w:rsidRPr="00A538DD">
                <w:rPr>
                  <w:rFonts w:ascii="Arial" w:hAnsi="Arial" w:cs="Arial"/>
                  <w:b/>
                  <w:bCs/>
                  <w:color w:val="0000FF"/>
                  <w:sz w:val="16"/>
                  <w:szCs w:val="16"/>
                  <w:u w:val="single"/>
                  <w:lang w:eastAsia="en-GB"/>
                </w:rPr>
                <w:t>s3i200118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149885"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conferencing, part I</w:t>
            </w:r>
          </w:p>
        </w:tc>
        <w:tc>
          <w:tcPr>
            <w:tcW w:w="1480" w:type="dxa"/>
            <w:tcBorders>
              <w:top w:val="single" w:sz="4" w:space="0" w:color="A6A6A6"/>
              <w:left w:val="nil"/>
              <w:bottom w:val="single" w:sz="4" w:space="0" w:color="A6A6A6"/>
              <w:right w:val="single" w:sz="4" w:space="0" w:color="A6A6A6"/>
            </w:tcBorders>
            <w:shd w:val="clear" w:color="auto" w:fill="auto"/>
            <w:hideMark/>
          </w:tcPr>
          <w:p w14:paraId="552C094C"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21D6771F" w14:textId="6691AE9D" w:rsidR="00B70560" w:rsidRDefault="00B70560" w:rsidP="003B2E6E"/>
    <w:tbl>
      <w:tblPr>
        <w:tblW w:w="6280" w:type="dxa"/>
        <w:tblLook w:val="04A0" w:firstRow="1" w:lastRow="0" w:firstColumn="1" w:lastColumn="0" w:noHBand="0" w:noVBand="1"/>
      </w:tblPr>
      <w:tblGrid>
        <w:gridCol w:w="973"/>
        <w:gridCol w:w="3829"/>
        <w:gridCol w:w="1478"/>
      </w:tblGrid>
      <w:tr w:rsidR="00A538DD" w:rsidRPr="00A538DD" w14:paraId="39145CC4" w14:textId="77777777" w:rsidTr="00A538DD">
        <w:trPr>
          <w:trHeight w:val="69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D95B1A6" w14:textId="77777777" w:rsidR="00A538DD" w:rsidRPr="00A538DD" w:rsidRDefault="00080577" w:rsidP="00A538DD">
            <w:pPr>
              <w:suppressAutoHyphens w:val="0"/>
              <w:rPr>
                <w:rFonts w:ascii="Arial" w:hAnsi="Arial" w:cs="Arial"/>
                <w:b/>
                <w:bCs/>
                <w:color w:val="0000FF"/>
                <w:sz w:val="16"/>
                <w:szCs w:val="16"/>
                <w:u w:val="single"/>
                <w:lang w:eastAsia="en-GB"/>
              </w:rPr>
            </w:pPr>
            <w:hyperlink r:id="rId31" w:history="1">
              <w:r w:rsidR="00A538DD" w:rsidRPr="00A538DD">
                <w:rPr>
                  <w:rFonts w:ascii="Arial" w:hAnsi="Arial" w:cs="Arial"/>
                  <w:b/>
                  <w:bCs/>
                  <w:color w:val="0000FF"/>
                  <w:sz w:val="16"/>
                  <w:szCs w:val="16"/>
                  <w:u w:val="single"/>
                  <w:lang w:eastAsia="en-GB"/>
                </w:rPr>
                <w:t>s3i200119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CD1C81"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 xml:space="preserve">Input to TR 33.929 – IMS architectural scenarios – </w:t>
            </w:r>
            <w:proofErr w:type="gramStart"/>
            <w:r w:rsidRPr="00A538DD">
              <w:rPr>
                <w:rFonts w:ascii="Arial" w:hAnsi="Arial" w:cs="Arial"/>
                <w:sz w:val="16"/>
                <w:szCs w:val="16"/>
                <w:lang w:eastAsia="en-GB"/>
              </w:rPr>
              <w:t>conferencing,  part</w:t>
            </w:r>
            <w:proofErr w:type="gramEnd"/>
            <w:r w:rsidRPr="00A538DD">
              <w:rPr>
                <w:rFonts w:ascii="Arial" w:hAnsi="Arial" w:cs="Arial"/>
                <w:sz w:val="16"/>
                <w:szCs w:val="16"/>
                <w:lang w:eastAsia="en-GB"/>
              </w:rPr>
              <w:t xml:space="preserve"> II</w:t>
            </w:r>
          </w:p>
        </w:tc>
        <w:tc>
          <w:tcPr>
            <w:tcW w:w="1480" w:type="dxa"/>
            <w:tcBorders>
              <w:top w:val="single" w:sz="4" w:space="0" w:color="A6A6A6"/>
              <w:left w:val="nil"/>
              <w:bottom w:val="single" w:sz="4" w:space="0" w:color="A6A6A6"/>
              <w:right w:val="single" w:sz="4" w:space="0" w:color="A6A6A6"/>
            </w:tcBorders>
            <w:shd w:val="clear" w:color="auto" w:fill="auto"/>
            <w:hideMark/>
          </w:tcPr>
          <w:p w14:paraId="11CB2342"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7DE49898" w14:textId="3B15B425"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2CEE6F40" w14:textId="77777777" w:rsidTr="00A538DD">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34B26A" w14:textId="77777777" w:rsidR="00A538DD" w:rsidRPr="00A538DD" w:rsidRDefault="00080577" w:rsidP="00A538DD">
            <w:pPr>
              <w:suppressAutoHyphens w:val="0"/>
              <w:rPr>
                <w:rFonts w:ascii="Arial" w:hAnsi="Arial" w:cs="Arial"/>
                <w:b/>
                <w:bCs/>
                <w:color w:val="0000FF"/>
                <w:sz w:val="16"/>
                <w:szCs w:val="16"/>
                <w:u w:val="single"/>
                <w:lang w:eastAsia="en-GB"/>
              </w:rPr>
            </w:pPr>
            <w:hyperlink r:id="rId32" w:history="1">
              <w:r w:rsidR="00A538DD" w:rsidRPr="00A538DD">
                <w:rPr>
                  <w:rFonts w:ascii="Arial" w:hAnsi="Arial" w:cs="Arial"/>
                  <w:b/>
                  <w:bCs/>
                  <w:color w:val="0000FF"/>
                  <w:sz w:val="16"/>
                  <w:szCs w:val="16"/>
                  <w:u w:val="single"/>
                  <w:lang w:eastAsia="en-GB"/>
                </w:rPr>
                <w:t>s3i200120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AD5A5C"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conferencing, part III</w:t>
            </w:r>
          </w:p>
        </w:tc>
        <w:tc>
          <w:tcPr>
            <w:tcW w:w="1480" w:type="dxa"/>
            <w:tcBorders>
              <w:top w:val="single" w:sz="4" w:space="0" w:color="A6A6A6"/>
              <w:left w:val="nil"/>
              <w:bottom w:val="single" w:sz="4" w:space="0" w:color="A6A6A6"/>
              <w:right w:val="single" w:sz="4" w:space="0" w:color="A6A6A6"/>
            </w:tcBorders>
            <w:shd w:val="clear" w:color="auto" w:fill="auto"/>
            <w:hideMark/>
          </w:tcPr>
          <w:p w14:paraId="56704AB2"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4AACCED3" w14:textId="25049E08"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3B2D4D56" w14:textId="77777777" w:rsidTr="00A538DD">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29F41E" w14:textId="77777777" w:rsidR="00A538DD" w:rsidRPr="00A538DD" w:rsidRDefault="00080577" w:rsidP="00A538DD">
            <w:pPr>
              <w:suppressAutoHyphens w:val="0"/>
              <w:rPr>
                <w:rFonts w:ascii="Arial" w:hAnsi="Arial" w:cs="Arial"/>
                <w:b/>
                <w:bCs/>
                <w:color w:val="0000FF"/>
                <w:sz w:val="16"/>
                <w:szCs w:val="16"/>
                <w:u w:val="single"/>
                <w:lang w:eastAsia="en-GB"/>
              </w:rPr>
            </w:pPr>
            <w:hyperlink r:id="rId33" w:history="1">
              <w:r w:rsidR="00A538DD" w:rsidRPr="00A538DD">
                <w:rPr>
                  <w:rFonts w:ascii="Arial" w:hAnsi="Arial" w:cs="Arial"/>
                  <w:b/>
                  <w:bCs/>
                  <w:color w:val="0000FF"/>
                  <w:sz w:val="16"/>
                  <w:szCs w:val="16"/>
                  <w:u w:val="single"/>
                  <w:lang w:eastAsia="en-GB"/>
                </w:rPr>
                <w:t>s3i200121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86E356"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conferencing, part IV</w:t>
            </w:r>
          </w:p>
        </w:tc>
        <w:tc>
          <w:tcPr>
            <w:tcW w:w="1480" w:type="dxa"/>
            <w:tcBorders>
              <w:top w:val="single" w:sz="4" w:space="0" w:color="A6A6A6"/>
              <w:left w:val="nil"/>
              <w:bottom w:val="single" w:sz="4" w:space="0" w:color="A6A6A6"/>
              <w:right w:val="single" w:sz="4" w:space="0" w:color="A6A6A6"/>
            </w:tcBorders>
            <w:shd w:val="clear" w:color="auto" w:fill="auto"/>
            <w:hideMark/>
          </w:tcPr>
          <w:p w14:paraId="49CC3C2C"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3D2F55D3" w14:textId="570AACDF"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1282ED48" w14:textId="77777777" w:rsidTr="00A538DD">
        <w:trPr>
          <w:trHeight w:val="8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93C798" w14:textId="77777777" w:rsidR="00A538DD" w:rsidRPr="00A538DD" w:rsidRDefault="00080577" w:rsidP="00A538DD">
            <w:pPr>
              <w:suppressAutoHyphens w:val="0"/>
              <w:rPr>
                <w:rFonts w:ascii="Arial" w:hAnsi="Arial" w:cs="Arial"/>
                <w:b/>
                <w:bCs/>
                <w:color w:val="0000FF"/>
                <w:sz w:val="16"/>
                <w:szCs w:val="16"/>
                <w:u w:val="single"/>
                <w:lang w:eastAsia="en-GB"/>
              </w:rPr>
            </w:pPr>
            <w:hyperlink r:id="rId34" w:history="1">
              <w:r w:rsidR="00A538DD" w:rsidRPr="00A538DD">
                <w:rPr>
                  <w:rFonts w:ascii="Arial" w:hAnsi="Arial" w:cs="Arial"/>
                  <w:b/>
                  <w:bCs/>
                  <w:color w:val="0000FF"/>
                  <w:sz w:val="16"/>
                  <w:szCs w:val="16"/>
                  <w:u w:val="single"/>
                  <w:lang w:eastAsia="en-GB"/>
                </w:rPr>
                <w:t>s3i200122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5CCE29"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hold scenarios, part I</w:t>
            </w:r>
          </w:p>
        </w:tc>
        <w:tc>
          <w:tcPr>
            <w:tcW w:w="1480" w:type="dxa"/>
            <w:tcBorders>
              <w:top w:val="single" w:sz="4" w:space="0" w:color="A6A6A6"/>
              <w:left w:val="nil"/>
              <w:bottom w:val="single" w:sz="4" w:space="0" w:color="A6A6A6"/>
              <w:right w:val="single" w:sz="4" w:space="0" w:color="A6A6A6"/>
            </w:tcBorders>
            <w:shd w:val="clear" w:color="auto" w:fill="auto"/>
            <w:hideMark/>
          </w:tcPr>
          <w:p w14:paraId="1E5DE0B9"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4F96DE00" w14:textId="0BD3B19F"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061D56F2" w14:textId="77777777" w:rsidTr="00A538DD">
        <w:trPr>
          <w:trHeight w:val="8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8374C4E" w14:textId="77777777" w:rsidR="00A538DD" w:rsidRPr="00A538DD" w:rsidRDefault="00080577" w:rsidP="00A538DD">
            <w:pPr>
              <w:suppressAutoHyphens w:val="0"/>
              <w:rPr>
                <w:rFonts w:ascii="Arial" w:hAnsi="Arial" w:cs="Arial"/>
                <w:b/>
                <w:bCs/>
                <w:color w:val="0000FF"/>
                <w:sz w:val="16"/>
                <w:szCs w:val="16"/>
                <w:u w:val="single"/>
                <w:lang w:eastAsia="en-GB"/>
              </w:rPr>
            </w:pPr>
            <w:hyperlink r:id="rId35" w:history="1">
              <w:r w:rsidR="00A538DD" w:rsidRPr="00A538DD">
                <w:rPr>
                  <w:rFonts w:ascii="Arial" w:hAnsi="Arial" w:cs="Arial"/>
                  <w:b/>
                  <w:bCs/>
                  <w:color w:val="0000FF"/>
                  <w:sz w:val="16"/>
                  <w:szCs w:val="16"/>
                  <w:u w:val="single"/>
                  <w:lang w:eastAsia="en-GB"/>
                </w:rPr>
                <w:t>s3i200123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773981"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hold scenarios, part II</w:t>
            </w:r>
          </w:p>
        </w:tc>
        <w:tc>
          <w:tcPr>
            <w:tcW w:w="1480" w:type="dxa"/>
            <w:tcBorders>
              <w:top w:val="single" w:sz="4" w:space="0" w:color="A6A6A6"/>
              <w:left w:val="nil"/>
              <w:bottom w:val="single" w:sz="4" w:space="0" w:color="A6A6A6"/>
              <w:right w:val="single" w:sz="4" w:space="0" w:color="A6A6A6"/>
            </w:tcBorders>
            <w:shd w:val="clear" w:color="auto" w:fill="auto"/>
            <w:hideMark/>
          </w:tcPr>
          <w:p w14:paraId="04E5FCBB"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5351E5EB" w14:textId="3A506541"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5A500C8D" w14:textId="77777777" w:rsidTr="00A538DD">
        <w:trPr>
          <w:trHeight w:val="72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24C4942" w14:textId="77777777" w:rsidR="00A538DD" w:rsidRPr="00A538DD" w:rsidRDefault="00080577" w:rsidP="00A538DD">
            <w:pPr>
              <w:suppressAutoHyphens w:val="0"/>
              <w:rPr>
                <w:rFonts w:ascii="Arial" w:hAnsi="Arial" w:cs="Arial"/>
                <w:b/>
                <w:bCs/>
                <w:color w:val="0000FF"/>
                <w:sz w:val="16"/>
                <w:szCs w:val="16"/>
                <w:u w:val="single"/>
                <w:lang w:eastAsia="en-GB"/>
              </w:rPr>
            </w:pPr>
            <w:hyperlink r:id="rId36" w:history="1">
              <w:r w:rsidR="00A538DD" w:rsidRPr="00A538DD">
                <w:rPr>
                  <w:rFonts w:ascii="Arial" w:hAnsi="Arial" w:cs="Arial"/>
                  <w:b/>
                  <w:bCs/>
                  <w:color w:val="0000FF"/>
                  <w:sz w:val="16"/>
                  <w:szCs w:val="16"/>
                  <w:u w:val="single"/>
                  <w:lang w:eastAsia="en-GB"/>
                </w:rPr>
                <w:t>s3i200124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A32C7D"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hold scenarios, part III</w:t>
            </w:r>
          </w:p>
        </w:tc>
        <w:tc>
          <w:tcPr>
            <w:tcW w:w="1480" w:type="dxa"/>
            <w:tcBorders>
              <w:top w:val="single" w:sz="4" w:space="0" w:color="A6A6A6"/>
              <w:left w:val="nil"/>
              <w:bottom w:val="single" w:sz="4" w:space="0" w:color="A6A6A6"/>
              <w:right w:val="single" w:sz="4" w:space="0" w:color="A6A6A6"/>
            </w:tcBorders>
            <w:shd w:val="clear" w:color="auto" w:fill="auto"/>
            <w:hideMark/>
          </w:tcPr>
          <w:p w14:paraId="75EE8422"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394951F8" w14:textId="1057DCA0" w:rsidR="00A538DD" w:rsidRDefault="00A538DD" w:rsidP="003B2E6E"/>
    <w:tbl>
      <w:tblPr>
        <w:tblW w:w="6280" w:type="dxa"/>
        <w:tblLook w:val="04A0" w:firstRow="1" w:lastRow="0" w:firstColumn="1" w:lastColumn="0" w:noHBand="0" w:noVBand="1"/>
      </w:tblPr>
      <w:tblGrid>
        <w:gridCol w:w="973"/>
        <w:gridCol w:w="3829"/>
        <w:gridCol w:w="1478"/>
      </w:tblGrid>
      <w:tr w:rsidR="00A538DD" w:rsidRPr="00A538DD" w14:paraId="2DF55603" w14:textId="77777777" w:rsidTr="00A538DD">
        <w:trPr>
          <w:trHeight w:val="8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84EC56" w14:textId="77777777" w:rsidR="00A538DD" w:rsidRPr="00A538DD" w:rsidRDefault="00080577" w:rsidP="00A538DD">
            <w:pPr>
              <w:suppressAutoHyphens w:val="0"/>
              <w:rPr>
                <w:rFonts w:ascii="Arial" w:hAnsi="Arial" w:cs="Arial"/>
                <w:b/>
                <w:bCs/>
                <w:color w:val="0000FF"/>
                <w:sz w:val="16"/>
                <w:szCs w:val="16"/>
                <w:u w:val="single"/>
                <w:lang w:eastAsia="en-GB"/>
              </w:rPr>
            </w:pPr>
            <w:hyperlink r:id="rId37" w:history="1">
              <w:r w:rsidR="00A538DD" w:rsidRPr="00A538DD">
                <w:rPr>
                  <w:rFonts w:ascii="Arial" w:hAnsi="Arial" w:cs="Arial"/>
                  <w:b/>
                  <w:bCs/>
                  <w:color w:val="0000FF"/>
                  <w:sz w:val="16"/>
                  <w:szCs w:val="16"/>
                  <w:u w:val="single"/>
                  <w:lang w:eastAsia="en-GB"/>
                </w:rPr>
                <w:t>s3i200125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6B8658"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Input to TR 33.929 – IMS architectural scenarios – hold scenarios, part IV</w:t>
            </w:r>
          </w:p>
        </w:tc>
        <w:tc>
          <w:tcPr>
            <w:tcW w:w="1480" w:type="dxa"/>
            <w:tcBorders>
              <w:top w:val="single" w:sz="4" w:space="0" w:color="A6A6A6"/>
              <w:left w:val="nil"/>
              <w:bottom w:val="single" w:sz="4" w:space="0" w:color="A6A6A6"/>
              <w:right w:val="single" w:sz="4" w:space="0" w:color="A6A6A6"/>
            </w:tcBorders>
            <w:shd w:val="clear" w:color="auto" w:fill="auto"/>
            <w:hideMark/>
          </w:tcPr>
          <w:p w14:paraId="490DB569"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Nokia, Nokia Shanghai Bell</w:t>
            </w:r>
          </w:p>
        </w:tc>
      </w:tr>
    </w:tbl>
    <w:p w14:paraId="15B79183" w14:textId="237453C6" w:rsidR="00A538DD" w:rsidRDefault="00A538DD" w:rsidP="003B2E6E"/>
    <w:tbl>
      <w:tblPr>
        <w:tblW w:w="6280" w:type="dxa"/>
        <w:tblLook w:val="04A0" w:firstRow="1" w:lastRow="0" w:firstColumn="1" w:lastColumn="0" w:noHBand="0" w:noVBand="1"/>
      </w:tblPr>
      <w:tblGrid>
        <w:gridCol w:w="973"/>
        <w:gridCol w:w="3829"/>
        <w:gridCol w:w="1478"/>
      </w:tblGrid>
      <w:tr w:rsidR="000E6014" w:rsidRPr="000E6014" w14:paraId="33901445" w14:textId="77777777" w:rsidTr="000E6014">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488C85" w14:textId="77777777" w:rsidR="000E6014" w:rsidRPr="000E6014" w:rsidRDefault="00080577" w:rsidP="000E6014">
            <w:pPr>
              <w:suppressAutoHyphens w:val="0"/>
              <w:rPr>
                <w:rFonts w:ascii="Arial" w:hAnsi="Arial" w:cs="Arial"/>
                <w:b/>
                <w:bCs/>
                <w:color w:val="0000FF"/>
                <w:sz w:val="16"/>
                <w:szCs w:val="16"/>
                <w:u w:val="single"/>
                <w:lang w:eastAsia="en-GB"/>
              </w:rPr>
            </w:pPr>
            <w:hyperlink r:id="rId38" w:history="1">
              <w:r w:rsidR="000E6014" w:rsidRPr="000E6014">
                <w:rPr>
                  <w:rFonts w:ascii="Arial" w:hAnsi="Arial" w:cs="Arial"/>
                  <w:b/>
                  <w:bCs/>
                  <w:color w:val="0000FF"/>
                  <w:sz w:val="16"/>
                  <w:szCs w:val="16"/>
                  <w:u w:val="single"/>
                  <w:lang w:eastAsia="en-GB"/>
                </w:rPr>
                <w:t>s3i200126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4390F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hold scenarios, part V</w:t>
            </w:r>
          </w:p>
        </w:tc>
        <w:tc>
          <w:tcPr>
            <w:tcW w:w="1480" w:type="dxa"/>
            <w:tcBorders>
              <w:top w:val="single" w:sz="4" w:space="0" w:color="A6A6A6"/>
              <w:left w:val="nil"/>
              <w:bottom w:val="single" w:sz="4" w:space="0" w:color="A6A6A6"/>
              <w:right w:val="single" w:sz="4" w:space="0" w:color="A6A6A6"/>
            </w:tcBorders>
            <w:shd w:val="clear" w:color="auto" w:fill="auto"/>
            <w:hideMark/>
          </w:tcPr>
          <w:p w14:paraId="1C1D8550"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40BEA953" w14:textId="2968E8D9"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32C9786E" w14:textId="77777777" w:rsidTr="000E6014">
        <w:trPr>
          <w:trHeight w:val="8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176790E" w14:textId="77777777" w:rsidR="000E6014" w:rsidRPr="000E6014" w:rsidRDefault="00080577" w:rsidP="000E6014">
            <w:pPr>
              <w:suppressAutoHyphens w:val="0"/>
              <w:rPr>
                <w:rFonts w:ascii="Arial" w:hAnsi="Arial" w:cs="Arial"/>
                <w:b/>
                <w:bCs/>
                <w:color w:val="0000FF"/>
                <w:sz w:val="16"/>
                <w:szCs w:val="16"/>
                <w:u w:val="single"/>
                <w:lang w:eastAsia="en-GB"/>
              </w:rPr>
            </w:pPr>
            <w:hyperlink r:id="rId39" w:history="1">
              <w:r w:rsidR="000E6014" w:rsidRPr="000E6014">
                <w:rPr>
                  <w:rFonts w:ascii="Arial" w:hAnsi="Arial" w:cs="Arial"/>
                  <w:b/>
                  <w:bCs/>
                  <w:color w:val="0000FF"/>
                  <w:sz w:val="16"/>
                  <w:szCs w:val="16"/>
                  <w:u w:val="single"/>
                  <w:lang w:eastAsia="en-GB"/>
                </w:rPr>
                <w:t>s3i200127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90F0EA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conferencing part, VI</w:t>
            </w:r>
          </w:p>
        </w:tc>
        <w:tc>
          <w:tcPr>
            <w:tcW w:w="1480" w:type="dxa"/>
            <w:tcBorders>
              <w:top w:val="single" w:sz="4" w:space="0" w:color="A6A6A6"/>
              <w:left w:val="nil"/>
              <w:bottom w:val="single" w:sz="4" w:space="0" w:color="A6A6A6"/>
              <w:right w:val="single" w:sz="4" w:space="0" w:color="A6A6A6"/>
            </w:tcBorders>
            <w:shd w:val="clear" w:color="auto" w:fill="auto"/>
            <w:hideMark/>
          </w:tcPr>
          <w:p w14:paraId="01B25DEA"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38B9887A" w14:textId="4893CA0C"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31CA639F" w14:textId="77777777" w:rsidTr="000E6014">
        <w:trPr>
          <w:trHeight w:val="8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86F040" w14:textId="77777777" w:rsidR="000E6014" w:rsidRPr="000E6014" w:rsidRDefault="00080577" w:rsidP="000E6014">
            <w:pPr>
              <w:suppressAutoHyphens w:val="0"/>
              <w:rPr>
                <w:rFonts w:ascii="Arial" w:hAnsi="Arial" w:cs="Arial"/>
                <w:b/>
                <w:bCs/>
                <w:color w:val="0000FF"/>
                <w:sz w:val="16"/>
                <w:szCs w:val="16"/>
                <w:u w:val="single"/>
                <w:lang w:eastAsia="en-GB"/>
              </w:rPr>
            </w:pPr>
            <w:hyperlink r:id="rId40" w:history="1">
              <w:r w:rsidR="000E6014" w:rsidRPr="000E6014">
                <w:rPr>
                  <w:rFonts w:ascii="Arial" w:hAnsi="Arial" w:cs="Arial"/>
                  <w:b/>
                  <w:bCs/>
                  <w:color w:val="0000FF"/>
                  <w:sz w:val="16"/>
                  <w:szCs w:val="16"/>
                  <w:u w:val="single"/>
                  <w:lang w:eastAsia="en-GB"/>
                </w:rPr>
                <w:t>s3i200128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BB811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hold scenarios, part VII</w:t>
            </w:r>
          </w:p>
        </w:tc>
        <w:tc>
          <w:tcPr>
            <w:tcW w:w="1480" w:type="dxa"/>
            <w:tcBorders>
              <w:top w:val="single" w:sz="4" w:space="0" w:color="A6A6A6"/>
              <w:left w:val="nil"/>
              <w:bottom w:val="single" w:sz="4" w:space="0" w:color="A6A6A6"/>
              <w:right w:val="single" w:sz="4" w:space="0" w:color="A6A6A6"/>
            </w:tcBorders>
            <w:shd w:val="clear" w:color="auto" w:fill="auto"/>
            <w:hideMark/>
          </w:tcPr>
          <w:p w14:paraId="0F545841"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68BB0C51" w14:textId="79175A22"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58EC0265" w14:textId="77777777" w:rsidTr="000E6014">
        <w:trPr>
          <w:trHeight w:val="8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CBA7B6" w14:textId="77777777" w:rsidR="000E6014" w:rsidRPr="000E6014" w:rsidRDefault="00080577" w:rsidP="000E6014">
            <w:pPr>
              <w:suppressAutoHyphens w:val="0"/>
              <w:rPr>
                <w:rFonts w:ascii="Arial" w:hAnsi="Arial" w:cs="Arial"/>
                <w:b/>
                <w:bCs/>
                <w:color w:val="0000FF"/>
                <w:sz w:val="16"/>
                <w:szCs w:val="16"/>
                <w:u w:val="single"/>
                <w:lang w:eastAsia="en-GB"/>
              </w:rPr>
            </w:pPr>
            <w:hyperlink r:id="rId41" w:history="1">
              <w:r w:rsidR="000E6014" w:rsidRPr="000E6014">
                <w:rPr>
                  <w:rFonts w:ascii="Arial" w:hAnsi="Arial" w:cs="Arial"/>
                  <w:b/>
                  <w:bCs/>
                  <w:color w:val="0000FF"/>
                  <w:sz w:val="16"/>
                  <w:szCs w:val="16"/>
                  <w:u w:val="single"/>
                  <w:lang w:eastAsia="en-GB"/>
                </w:rPr>
                <w:t>s3i200129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7EDD1B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local breakout roaming (originations) with non-local ID target</w:t>
            </w:r>
          </w:p>
        </w:tc>
        <w:tc>
          <w:tcPr>
            <w:tcW w:w="1480" w:type="dxa"/>
            <w:tcBorders>
              <w:top w:val="single" w:sz="4" w:space="0" w:color="A6A6A6"/>
              <w:left w:val="nil"/>
              <w:bottom w:val="single" w:sz="4" w:space="0" w:color="A6A6A6"/>
              <w:right w:val="single" w:sz="4" w:space="0" w:color="A6A6A6"/>
            </w:tcBorders>
            <w:shd w:val="clear" w:color="auto" w:fill="auto"/>
            <w:hideMark/>
          </w:tcPr>
          <w:p w14:paraId="09929F0A"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0FE9B414" w14:textId="6B031FEF"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132F1DB4" w14:textId="77777777" w:rsidTr="000E6014">
        <w:trPr>
          <w:trHeight w:val="8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D28881" w14:textId="77777777" w:rsidR="000E6014" w:rsidRPr="000E6014" w:rsidRDefault="00080577" w:rsidP="000E6014">
            <w:pPr>
              <w:suppressAutoHyphens w:val="0"/>
              <w:rPr>
                <w:rFonts w:ascii="Arial" w:hAnsi="Arial" w:cs="Arial"/>
                <w:b/>
                <w:bCs/>
                <w:color w:val="0000FF"/>
                <w:sz w:val="16"/>
                <w:szCs w:val="16"/>
                <w:u w:val="single"/>
                <w:lang w:eastAsia="en-GB"/>
              </w:rPr>
            </w:pPr>
            <w:hyperlink r:id="rId42" w:history="1">
              <w:r w:rsidR="000E6014" w:rsidRPr="000E6014">
                <w:rPr>
                  <w:rFonts w:ascii="Arial" w:hAnsi="Arial" w:cs="Arial"/>
                  <w:b/>
                  <w:bCs/>
                  <w:color w:val="0000FF"/>
                  <w:sz w:val="16"/>
                  <w:szCs w:val="16"/>
                  <w:u w:val="single"/>
                  <w:lang w:eastAsia="en-GB"/>
                </w:rPr>
                <w:t>s3i200130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CBB53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local breakout roaming (terminations) with non-local ID target</w:t>
            </w:r>
          </w:p>
        </w:tc>
        <w:tc>
          <w:tcPr>
            <w:tcW w:w="1480" w:type="dxa"/>
            <w:tcBorders>
              <w:top w:val="single" w:sz="4" w:space="0" w:color="A6A6A6"/>
              <w:left w:val="nil"/>
              <w:bottom w:val="single" w:sz="4" w:space="0" w:color="A6A6A6"/>
              <w:right w:val="single" w:sz="4" w:space="0" w:color="A6A6A6"/>
            </w:tcBorders>
            <w:shd w:val="clear" w:color="auto" w:fill="auto"/>
            <w:hideMark/>
          </w:tcPr>
          <w:p w14:paraId="3EF3346D"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71ED0AE2" w14:textId="6E7CEFA0"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47DC5242" w14:textId="77777777" w:rsidTr="000E6014">
        <w:trPr>
          <w:trHeight w:val="8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60E56D" w14:textId="77777777" w:rsidR="000E6014" w:rsidRPr="000E6014" w:rsidRDefault="00080577" w:rsidP="000E6014">
            <w:pPr>
              <w:suppressAutoHyphens w:val="0"/>
              <w:rPr>
                <w:rFonts w:ascii="Arial" w:hAnsi="Arial" w:cs="Arial"/>
                <w:b/>
                <w:bCs/>
                <w:color w:val="0000FF"/>
                <w:sz w:val="16"/>
                <w:szCs w:val="16"/>
                <w:u w:val="single"/>
                <w:lang w:eastAsia="en-GB"/>
              </w:rPr>
            </w:pPr>
            <w:hyperlink r:id="rId43" w:history="1">
              <w:r w:rsidR="000E6014" w:rsidRPr="000E6014">
                <w:rPr>
                  <w:rFonts w:ascii="Arial" w:hAnsi="Arial" w:cs="Arial"/>
                  <w:b/>
                  <w:bCs/>
                  <w:color w:val="0000FF"/>
                  <w:sz w:val="16"/>
                  <w:szCs w:val="16"/>
                  <w:u w:val="single"/>
                  <w:lang w:eastAsia="en-GB"/>
                </w:rPr>
                <w:t>s3i200131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4E7D8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local breakout roaming (redirect-to-party) with non-local ID target</w:t>
            </w:r>
          </w:p>
        </w:tc>
        <w:tc>
          <w:tcPr>
            <w:tcW w:w="1480" w:type="dxa"/>
            <w:tcBorders>
              <w:top w:val="single" w:sz="4" w:space="0" w:color="A6A6A6"/>
              <w:left w:val="nil"/>
              <w:bottom w:val="single" w:sz="4" w:space="0" w:color="A6A6A6"/>
              <w:right w:val="single" w:sz="4" w:space="0" w:color="A6A6A6"/>
            </w:tcBorders>
            <w:shd w:val="clear" w:color="auto" w:fill="auto"/>
            <w:hideMark/>
          </w:tcPr>
          <w:p w14:paraId="2331C842"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4A01B6A0" w14:textId="68C3B680"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648D451D" w14:textId="77777777" w:rsidTr="000E6014">
        <w:trPr>
          <w:trHeight w:val="83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6E2630" w14:textId="77777777" w:rsidR="000E6014" w:rsidRPr="000E6014" w:rsidRDefault="00080577" w:rsidP="000E6014">
            <w:pPr>
              <w:suppressAutoHyphens w:val="0"/>
              <w:rPr>
                <w:rFonts w:ascii="Arial" w:hAnsi="Arial" w:cs="Arial"/>
                <w:b/>
                <w:bCs/>
                <w:color w:val="0000FF"/>
                <w:sz w:val="16"/>
                <w:szCs w:val="16"/>
                <w:u w:val="single"/>
                <w:lang w:eastAsia="en-GB"/>
              </w:rPr>
            </w:pPr>
            <w:hyperlink r:id="rId44" w:history="1">
              <w:r w:rsidR="000E6014" w:rsidRPr="000E6014">
                <w:rPr>
                  <w:rFonts w:ascii="Arial" w:hAnsi="Arial" w:cs="Arial"/>
                  <w:b/>
                  <w:bCs/>
                  <w:color w:val="0000FF"/>
                  <w:sz w:val="16"/>
                  <w:szCs w:val="16"/>
                  <w:u w:val="single"/>
                  <w:lang w:eastAsia="en-GB"/>
                </w:rPr>
                <w:t>s3i200132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BBB131"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additional conventions to IMS architectural scenarios</w:t>
            </w:r>
          </w:p>
        </w:tc>
        <w:tc>
          <w:tcPr>
            <w:tcW w:w="1480" w:type="dxa"/>
            <w:tcBorders>
              <w:top w:val="single" w:sz="4" w:space="0" w:color="A6A6A6"/>
              <w:left w:val="nil"/>
              <w:bottom w:val="single" w:sz="4" w:space="0" w:color="A6A6A6"/>
              <w:right w:val="single" w:sz="4" w:space="0" w:color="A6A6A6"/>
            </w:tcBorders>
            <w:shd w:val="clear" w:color="auto" w:fill="auto"/>
            <w:hideMark/>
          </w:tcPr>
          <w:p w14:paraId="65896FA7"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373D2E6F" w14:textId="44D8DF3C"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41545029" w14:textId="77777777" w:rsidTr="000E6014">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7017FC" w14:textId="77777777" w:rsidR="000E6014" w:rsidRPr="000E6014" w:rsidRDefault="00080577" w:rsidP="000E6014">
            <w:pPr>
              <w:suppressAutoHyphens w:val="0"/>
              <w:rPr>
                <w:rFonts w:ascii="Arial" w:hAnsi="Arial" w:cs="Arial"/>
                <w:b/>
                <w:bCs/>
                <w:color w:val="0000FF"/>
                <w:sz w:val="16"/>
                <w:szCs w:val="16"/>
                <w:u w:val="single"/>
                <w:lang w:eastAsia="en-GB"/>
              </w:rPr>
            </w:pPr>
            <w:hyperlink r:id="rId45" w:history="1">
              <w:r w:rsidR="000E6014" w:rsidRPr="000E6014">
                <w:rPr>
                  <w:rFonts w:ascii="Arial" w:hAnsi="Arial" w:cs="Arial"/>
                  <w:b/>
                  <w:bCs/>
                  <w:color w:val="0000FF"/>
                  <w:sz w:val="16"/>
                  <w:szCs w:val="16"/>
                  <w:u w:val="single"/>
                  <w:lang w:eastAsia="en-GB"/>
                </w:rPr>
                <w:t>s3i200133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B54C96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correction to a diagram to follow the rules</w:t>
            </w:r>
          </w:p>
        </w:tc>
        <w:tc>
          <w:tcPr>
            <w:tcW w:w="1480" w:type="dxa"/>
            <w:tcBorders>
              <w:top w:val="single" w:sz="4" w:space="0" w:color="A6A6A6"/>
              <w:left w:val="nil"/>
              <w:bottom w:val="single" w:sz="4" w:space="0" w:color="A6A6A6"/>
              <w:right w:val="single" w:sz="4" w:space="0" w:color="A6A6A6"/>
            </w:tcBorders>
            <w:shd w:val="clear" w:color="auto" w:fill="auto"/>
            <w:hideMark/>
          </w:tcPr>
          <w:p w14:paraId="6EBF70B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4EF8DAB6" w14:textId="77777CD5"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277EB1C8" w14:textId="77777777" w:rsidTr="000E6014">
        <w:trPr>
          <w:trHeight w:val="85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ACBB710" w14:textId="77777777" w:rsidR="000E6014" w:rsidRPr="000E6014" w:rsidRDefault="00080577" w:rsidP="000E6014">
            <w:pPr>
              <w:suppressAutoHyphens w:val="0"/>
              <w:rPr>
                <w:rFonts w:ascii="Arial" w:hAnsi="Arial" w:cs="Arial"/>
                <w:b/>
                <w:bCs/>
                <w:color w:val="0000FF"/>
                <w:sz w:val="16"/>
                <w:szCs w:val="16"/>
                <w:u w:val="single"/>
                <w:lang w:eastAsia="en-GB"/>
              </w:rPr>
            </w:pPr>
            <w:hyperlink r:id="rId46" w:history="1">
              <w:r w:rsidR="000E6014" w:rsidRPr="000E6014">
                <w:rPr>
                  <w:rFonts w:ascii="Arial" w:hAnsi="Arial" w:cs="Arial"/>
                  <w:b/>
                  <w:bCs/>
                  <w:color w:val="0000FF"/>
                  <w:sz w:val="16"/>
                  <w:szCs w:val="16"/>
                  <w:u w:val="single"/>
                  <w:lang w:eastAsia="en-GB"/>
                </w:rPr>
                <w:t>s3i200136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3ABF9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Input to TR 33.929 – IMS architectural scenarios – </w:t>
            </w:r>
            <w:proofErr w:type="gramStart"/>
            <w:r w:rsidRPr="000E6014">
              <w:rPr>
                <w:rFonts w:ascii="Arial" w:hAnsi="Arial" w:cs="Arial"/>
                <w:sz w:val="16"/>
                <w:szCs w:val="16"/>
                <w:lang w:eastAsia="en-GB"/>
              </w:rPr>
              <w:t>conferencing,  part</w:t>
            </w:r>
            <w:proofErr w:type="gramEnd"/>
            <w:r w:rsidRPr="000E6014">
              <w:rPr>
                <w:rFonts w:ascii="Arial" w:hAnsi="Arial" w:cs="Arial"/>
                <w:sz w:val="16"/>
                <w:szCs w:val="16"/>
                <w:lang w:eastAsia="en-GB"/>
              </w:rPr>
              <w:t xml:space="preserve"> V</w:t>
            </w:r>
          </w:p>
        </w:tc>
        <w:tc>
          <w:tcPr>
            <w:tcW w:w="1480" w:type="dxa"/>
            <w:tcBorders>
              <w:top w:val="single" w:sz="4" w:space="0" w:color="A6A6A6"/>
              <w:left w:val="nil"/>
              <w:bottom w:val="single" w:sz="4" w:space="0" w:color="A6A6A6"/>
              <w:right w:val="single" w:sz="4" w:space="0" w:color="A6A6A6"/>
            </w:tcBorders>
            <w:shd w:val="clear" w:color="auto" w:fill="auto"/>
            <w:hideMark/>
          </w:tcPr>
          <w:p w14:paraId="4CD521CE"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3DFCE60C" w14:textId="30FF71A6"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613933DC" w14:textId="77777777" w:rsidTr="000E6014">
        <w:trPr>
          <w:trHeight w:val="84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EB5327" w14:textId="77777777" w:rsidR="000E6014" w:rsidRPr="000E6014" w:rsidRDefault="00080577" w:rsidP="000E6014">
            <w:pPr>
              <w:suppressAutoHyphens w:val="0"/>
              <w:rPr>
                <w:rFonts w:ascii="Arial" w:hAnsi="Arial" w:cs="Arial"/>
                <w:b/>
                <w:bCs/>
                <w:color w:val="0000FF"/>
                <w:sz w:val="16"/>
                <w:szCs w:val="16"/>
                <w:u w:val="single"/>
                <w:lang w:eastAsia="en-GB"/>
              </w:rPr>
            </w:pPr>
            <w:hyperlink r:id="rId47" w:history="1">
              <w:r w:rsidR="000E6014" w:rsidRPr="000E6014">
                <w:rPr>
                  <w:rFonts w:ascii="Arial" w:hAnsi="Arial" w:cs="Arial"/>
                  <w:b/>
                  <w:bCs/>
                  <w:color w:val="0000FF"/>
                  <w:sz w:val="16"/>
                  <w:szCs w:val="16"/>
                  <w:u w:val="single"/>
                  <w:lang w:eastAsia="en-GB"/>
                </w:rPr>
                <w:t>s3i200137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E1EA8A"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Input to TR 33.929 – IMS architectural scenarios – hold scenarios, part VIII</w:t>
            </w:r>
          </w:p>
        </w:tc>
        <w:tc>
          <w:tcPr>
            <w:tcW w:w="1480" w:type="dxa"/>
            <w:tcBorders>
              <w:top w:val="single" w:sz="4" w:space="0" w:color="A6A6A6"/>
              <w:left w:val="nil"/>
              <w:bottom w:val="single" w:sz="4" w:space="0" w:color="A6A6A6"/>
              <w:right w:val="single" w:sz="4" w:space="0" w:color="A6A6A6"/>
            </w:tcBorders>
            <w:shd w:val="clear" w:color="auto" w:fill="auto"/>
            <w:hideMark/>
          </w:tcPr>
          <w:p w14:paraId="6BEF9522"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52B7C891" w14:textId="3607FEA1"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793CA14E" w14:textId="77777777" w:rsidTr="000E6014">
        <w:trPr>
          <w:trHeight w:val="84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9E5863" w14:textId="77777777" w:rsidR="000E6014" w:rsidRPr="000E6014" w:rsidRDefault="00080577" w:rsidP="000E6014">
            <w:pPr>
              <w:suppressAutoHyphens w:val="0"/>
              <w:rPr>
                <w:rFonts w:ascii="Arial" w:hAnsi="Arial" w:cs="Arial"/>
                <w:b/>
                <w:bCs/>
                <w:color w:val="0000FF"/>
                <w:sz w:val="16"/>
                <w:szCs w:val="16"/>
                <w:u w:val="single"/>
                <w:lang w:eastAsia="en-GB"/>
              </w:rPr>
            </w:pPr>
            <w:hyperlink r:id="rId48" w:history="1">
              <w:r w:rsidR="000E6014" w:rsidRPr="000E6014">
                <w:rPr>
                  <w:rFonts w:ascii="Arial" w:hAnsi="Arial" w:cs="Arial"/>
                  <w:b/>
                  <w:bCs/>
                  <w:color w:val="0000FF"/>
                  <w:sz w:val="16"/>
                  <w:szCs w:val="16"/>
                  <w:u w:val="single"/>
                  <w:lang w:eastAsia="en-GB"/>
                </w:rPr>
                <w:t>s3i200140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B1B88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Old presentation on conferencing is still has unanswered questions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10005EAC"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14DFC592" w14:textId="7B1E1C7F"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2F4D0712" w14:textId="77777777" w:rsidTr="000E6014">
        <w:trPr>
          <w:trHeight w:val="9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8DB266" w14:textId="77777777" w:rsidR="000E6014" w:rsidRPr="000E6014" w:rsidRDefault="00080577" w:rsidP="000E6014">
            <w:pPr>
              <w:suppressAutoHyphens w:val="0"/>
              <w:rPr>
                <w:rFonts w:ascii="Arial" w:hAnsi="Arial" w:cs="Arial"/>
                <w:b/>
                <w:bCs/>
                <w:color w:val="0000FF"/>
                <w:sz w:val="16"/>
                <w:szCs w:val="16"/>
                <w:u w:val="single"/>
                <w:lang w:eastAsia="en-GB"/>
              </w:rPr>
            </w:pPr>
            <w:hyperlink r:id="rId49" w:history="1">
              <w:r w:rsidR="000E6014" w:rsidRPr="000E6014">
                <w:rPr>
                  <w:rFonts w:ascii="Arial" w:hAnsi="Arial" w:cs="Arial"/>
                  <w:b/>
                  <w:bCs/>
                  <w:color w:val="0000FF"/>
                  <w:sz w:val="16"/>
                  <w:szCs w:val="16"/>
                  <w:u w:val="single"/>
                  <w:lang w:eastAsia="en-GB"/>
                </w:rPr>
                <w:t>s3i200143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01B346"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Input to TR 33.929 – call flow of IMS session redirection due to no answer case     </w:t>
            </w:r>
          </w:p>
        </w:tc>
        <w:tc>
          <w:tcPr>
            <w:tcW w:w="1480" w:type="dxa"/>
            <w:tcBorders>
              <w:top w:val="single" w:sz="4" w:space="0" w:color="A6A6A6"/>
              <w:left w:val="nil"/>
              <w:bottom w:val="single" w:sz="4" w:space="0" w:color="A6A6A6"/>
              <w:right w:val="single" w:sz="4" w:space="0" w:color="A6A6A6"/>
            </w:tcBorders>
            <w:shd w:val="clear" w:color="auto" w:fill="auto"/>
            <w:hideMark/>
          </w:tcPr>
          <w:p w14:paraId="72472B17"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6F0DF510" w14:textId="01B3A972"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6B1EA67B" w14:textId="77777777" w:rsidTr="000E6014">
        <w:trPr>
          <w:trHeight w:val="83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B0390B" w14:textId="77777777" w:rsidR="000E6014" w:rsidRPr="000E6014" w:rsidRDefault="00080577" w:rsidP="000E6014">
            <w:pPr>
              <w:suppressAutoHyphens w:val="0"/>
              <w:rPr>
                <w:rFonts w:ascii="Arial" w:hAnsi="Arial" w:cs="Arial"/>
                <w:b/>
                <w:bCs/>
                <w:color w:val="0000FF"/>
                <w:sz w:val="16"/>
                <w:szCs w:val="16"/>
                <w:u w:val="single"/>
                <w:lang w:eastAsia="en-GB"/>
              </w:rPr>
            </w:pPr>
            <w:hyperlink r:id="rId50" w:history="1">
              <w:r w:rsidR="000E6014" w:rsidRPr="000E6014">
                <w:rPr>
                  <w:rFonts w:ascii="Arial" w:hAnsi="Arial" w:cs="Arial"/>
                  <w:b/>
                  <w:bCs/>
                  <w:color w:val="0000FF"/>
                  <w:sz w:val="16"/>
                  <w:szCs w:val="16"/>
                  <w:u w:val="single"/>
                  <w:lang w:eastAsia="en-GB"/>
                </w:rPr>
                <w:t>s3i200146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389026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This document is for discussion and it refers to a few terms used within the newer LI specifications.   </w:t>
            </w:r>
          </w:p>
        </w:tc>
        <w:tc>
          <w:tcPr>
            <w:tcW w:w="1480" w:type="dxa"/>
            <w:tcBorders>
              <w:top w:val="single" w:sz="4" w:space="0" w:color="A6A6A6"/>
              <w:left w:val="nil"/>
              <w:bottom w:val="single" w:sz="4" w:space="0" w:color="A6A6A6"/>
              <w:right w:val="single" w:sz="4" w:space="0" w:color="A6A6A6"/>
            </w:tcBorders>
            <w:shd w:val="clear" w:color="auto" w:fill="auto"/>
            <w:hideMark/>
          </w:tcPr>
          <w:p w14:paraId="4A2E3E73"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64783861" w14:textId="616EE12D"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58180E53" w14:textId="77777777" w:rsidTr="000E6014">
        <w:trPr>
          <w:trHeight w:val="8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955A90" w14:textId="77777777" w:rsidR="000E6014" w:rsidRPr="000E6014" w:rsidRDefault="00080577" w:rsidP="000E6014">
            <w:pPr>
              <w:suppressAutoHyphens w:val="0"/>
              <w:rPr>
                <w:rFonts w:ascii="Arial" w:hAnsi="Arial" w:cs="Arial"/>
                <w:b/>
                <w:bCs/>
                <w:color w:val="0000FF"/>
                <w:sz w:val="16"/>
                <w:szCs w:val="16"/>
                <w:u w:val="single"/>
                <w:lang w:eastAsia="en-GB"/>
              </w:rPr>
            </w:pPr>
            <w:hyperlink r:id="rId51" w:history="1">
              <w:r w:rsidR="000E6014" w:rsidRPr="000E6014">
                <w:rPr>
                  <w:rFonts w:ascii="Arial" w:hAnsi="Arial" w:cs="Arial"/>
                  <w:b/>
                  <w:bCs/>
                  <w:color w:val="0000FF"/>
                  <w:sz w:val="16"/>
                  <w:szCs w:val="16"/>
                  <w:u w:val="single"/>
                  <w:lang w:eastAsia="en-GB"/>
                </w:rPr>
                <w:t>s3i200147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C0271F"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Input to TR 33.929 – corrections to the clause 5 call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7AA99DCF"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75C176E7" w14:textId="4F26EAD9" w:rsidR="000E6014" w:rsidRDefault="000E6014" w:rsidP="003B2E6E"/>
    <w:tbl>
      <w:tblPr>
        <w:tblW w:w="6280" w:type="dxa"/>
        <w:tblLook w:val="04A0" w:firstRow="1" w:lastRow="0" w:firstColumn="1" w:lastColumn="0" w:noHBand="0" w:noVBand="1"/>
      </w:tblPr>
      <w:tblGrid>
        <w:gridCol w:w="973"/>
        <w:gridCol w:w="3829"/>
        <w:gridCol w:w="1478"/>
      </w:tblGrid>
      <w:tr w:rsidR="000E6014" w:rsidRPr="000E6014" w14:paraId="4AE3F7DF" w14:textId="77777777" w:rsidTr="000E6014">
        <w:trPr>
          <w:trHeight w:val="7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5AE362" w14:textId="77777777" w:rsidR="000E6014" w:rsidRPr="000E6014" w:rsidRDefault="00080577" w:rsidP="000E6014">
            <w:pPr>
              <w:suppressAutoHyphens w:val="0"/>
              <w:rPr>
                <w:rFonts w:ascii="Arial" w:hAnsi="Arial" w:cs="Arial"/>
                <w:b/>
                <w:bCs/>
                <w:color w:val="0000FF"/>
                <w:sz w:val="16"/>
                <w:szCs w:val="16"/>
                <w:u w:val="single"/>
                <w:lang w:eastAsia="en-GB"/>
              </w:rPr>
            </w:pPr>
            <w:hyperlink r:id="rId52" w:history="1">
              <w:r w:rsidR="000E6014" w:rsidRPr="000E6014">
                <w:rPr>
                  <w:rFonts w:ascii="Arial" w:hAnsi="Arial" w:cs="Arial"/>
                  <w:b/>
                  <w:bCs/>
                  <w:color w:val="0000FF"/>
                  <w:sz w:val="16"/>
                  <w:szCs w:val="16"/>
                  <w:u w:val="single"/>
                  <w:lang w:eastAsia="en-GB"/>
                </w:rPr>
                <w:t>s3i200148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D1F499"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 xml:space="preserve">Input to TR 33.929 – IMS session redirection – inter-CSP  </w:t>
            </w:r>
          </w:p>
        </w:tc>
        <w:tc>
          <w:tcPr>
            <w:tcW w:w="1480" w:type="dxa"/>
            <w:tcBorders>
              <w:top w:val="single" w:sz="4" w:space="0" w:color="A6A6A6"/>
              <w:left w:val="nil"/>
              <w:bottom w:val="single" w:sz="4" w:space="0" w:color="A6A6A6"/>
              <w:right w:val="single" w:sz="4" w:space="0" w:color="A6A6A6"/>
            </w:tcBorders>
            <w:shd w:val="clear" w:color="auto" w:fill="auto"/>
            <w:hideMark/>
          </w:tcPr>
          <w:p w14:paraId="4DA19528" w14:textId="77777777" w:rsidR="000E6014" w:rsidRPr="000E6014" w:rsidRDefault="000E6014" w:rsidP="000E6014">
            <w:pPr>
              <w:suppressAutoHyphens w:val="0"/>
              <w:rPr>
                <w:rFonts w:ascii="Arial" w:hAnsi="Arial" w:cs="Arial"/>
                <w:sz w:val="16"/>
                <w:szCs w:val="16"/>
                <w:lang w:eastAsia="en-GB"/>
              </w:rPr>
            </w:pPr>
            <w:r w:rsidRPr="000E6014">
              <w:rPr>
                <w:rFonts w:ascii="Arial" w:hAnsi="Arial" w:cs="Arial"/>
                <w:sz w:val="16"/>
                <w:szCs w:val="16"/>
                <w:lang w:eastAsia="en-GB"/>
              </w:rPr>
              <w:t>Nokia, Nokia Shanghai Bell</w:t>
            </w:r>
          </w:p>
        </w:tc>
      </w:tr>
    </w:tbl>
    <w:p w14:paraId="230C579B" w14:textId="0198D63A" w:rsidR="000E6014" w:rsidRDefault="000E6014" w:rsidP="003B2E6E"/>
    <w:p w14:paraId="5F5F1296" w14:textId="77777777" w:rsidR="000E6014" w:rsidRPr="007C48AC" w:rsidRDefault="000E6014" w:rsidP="003B2E6E"/>
    <w:p w14:paraId="6F98B843" w14:textId="107A64DD" w:rsidR="0061250E" w:rsidRPr="007C48AC" w:rsidRDefault="00EC5A12">
      <w:pPr>
        <w:pStyle w:val="Heading1"/>
        <w:rPr>
          <w:color w:val="000000"/>
          <w:sz w:val="24"/>
          <w:szCs w:val="24"/>
        </w:rPr>
      </w:pPr>
      <w:r>
        <w:rPr>
          <w:color w:val="000000"/>
        </w:rPr>
        <w:t>1</w:t>
      </w:r>
      <w:r w:rsidR="00777AC0">
        <w:rPr>
          <w:color w:val="000000"/>
        </w:rPr>
        <w:t>1</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0DE7F27A" w:rsidR="006B406E" w:rsidRDefault="00EC5A12">
      <w:pPr>
        <w:pStyle w:val="Heading2"/>
        <w:rPr>
          <w:i w:val="0"/>
          <w:color w:val="000000"/>
          <w:sz w:val="24"/>
        </w:rPr>
      </w:pPr>
      <w:r>
        <w:rPr>
          <w:i w:val="0"/>
          <w:color w:val="000000"/>
          <w:sz w:val="24"/>
        </w:rPr>
        <w:t>1</w:t>
      </w:r>
      <w:r w:rsidR="00777AC0">
        <w:rPr>
          <w:i w:val="0"/>
          <w:color w:val="000000"/>
          <w:sz w:val="24"/>
        </w:rPr>
        <w:t>1</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30CD5967" w14:textId="77777777" w:rsidR="00F648B9" w:rsidRDefault="00F648B9" w:rsidP="00A02142"/>
    <w:p w14:paraId="1AF1A9D6" w14:textId="2A625AA7" w:rsidR="007C11F3" w:rsidRPr="00A02142" w:rsidRDefault="006D5DFC" w:rsidP="00A02142">
      <w:r>
        <w:t>No Contributions</w:t>
      </w:r>
    </w:p>
    <w:p w14:paraId="36E709F3" w14:textId="4007BCD6" w:rsidR="0061250E" w:rsidRPr="00FF5547" w:rsidRDefault="0048670A" w:rsidP="00FF5547">
      <w:pPr>
        <w:pStyle w:val="Heading2"/>
        <w:rPr>
          <w:i w:val="0"/>
          <w:color w:val="000000"/>
          <w:sz w:val="24"/>
        </w:rPr>
      </w:pPr>
      <w:r w:rsidRPr="007C48AC">
        <w:rPr>
          <w:i w:val="0"/>
          <w:color w:val="000000"/>
          <w:sz w:val="24"/>
        </w:rPr>
        <w:t>1</w:t>
      </w:r>
      <w:r w:rsidR="00777AC0">
        <w:rPr>
          <w:i w:val="0"/>
          <w:color w:val="000000"/>
          <w:sz w:val="24"/>
        </w:rPr>
        <w:t>1</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7575185E" w14:textId="1952CF41" w:rsidR="00AB544F" w:rsidRDefault="00AB544F" w:rsidP="00B83B95"/>
    <w:p w14:paraId="18E5A31E" w14:textId="6EB70305" w:rsidR="00B83B95" w:rsidRDefault="00B83B95" w:rsidP="00B83B95">
      <w:r>
        <w:t>Additional points for discussion;</w:t>
      </w:r>
    </w:p>
    <w:p w14:paraId="7DFBCD59" w14:textId="4001DD52" w:rsidR="00B83B95" w:rsidRDefault="00B83B95" w:rsidP="00B83B95"/>
    <w:p w14:paraId="229474B9" w14:textId="0CA92998" w:rsidR="00B83B95" w:rsidRDefault="00B83B95" w:rsidP="00B83B95">
      <w:pPr>
        <w:pStyle w:val="ListParagraph"/>
        <w:numPr>
          <w:ilvl w:val="0"/>
          <w:numId w:val="13"/>
        </w:numPr>
      </w:pPr>
      <w:r>
        <w:t>More regular conference calls</w:t>
      </w:r>
    </w:p>
    <w:p w14:paraId="50AD702E" w14:textId="52A7ACEF" w:rsidR="00B83B95" w:rsidRDefault="00B83B95" w:rsidP="00B83B95">
      <w:pPr>
        <w:pStyle w:val="ListParagraph"/>
        <w:numPr>
          <w:ilvl w:val="0"/>
          <w:numId w:val="13"/>
        </w:numPr>
      </w:pPr>
      <w:r>
        <w:t>2021 Dates</w:t>
      </w:r>
    </w:p>
    <w:tbl>
      <w:tblPr>
        <w:tblW w:w="6280" w:type="dxa"/>
        <w:tblLook w:val="04A0" w:firstRow="1" w:lastRow="0" w:firstColumn="1" w:lastColumn="0" w:noHBand="0" w:noVBand="1"/>
      </w:tblPr>
      <w:tblGrid>
        <w:gridCol w:w="973"/>
        <w:gridCol w:w="3829"/>
        <w:gridCol w:w="1478"/>
      </w:tblGrid>
      <w:tr w:rsidR="005A2114" w:rsidRPr="005A2114" w14:paraId="08198236" w14:textId="77777777" w:rsidTr="005A2114">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60E482" w14:textId="77777777" w:rsidR="005A2114" w:rsidRPr="005A2114" w:rsidRDefault="00080577" w:rsidP="005A2114">
            <w:pPr>
              <w:suppressAutoHyphens w:val="0"/>
              <w:rPr>
                <w:rFonts w:ascii="Arial" w:hAnsi="Arial" w:cs="Arial"/>
                <w:b/>
                <w:bCs/>
                <w:color w:val="0000FF"/>
                <w:sz w:val="16"/>
                <w:szCs w:val="16"/>
                <w:u w:val="single"/>
                <w:lang w:eastAsia="en-GB"/>
              </w:rPr>
            </w:pPr>
            <w:hyperlink r:id="rId53" w:history="1">
              <w:r w:rsidR="005A2114" w:rsidRPr="005A2114">
                <w:rPr>
                  <w:rFonts w:ascii="Arial" w:hAnsi="Arial" w:cs="Arial"/>
                  <w:b/>
                  <w:bCs/>
                  <w:color w:val="0000FF"/>
                  <w:sz w:val="16"/>
                  <w:szCs w:val="16"/>
                  <w:u w:val="single"/>
                  <w:lang w:eastAsia="en-GB"/>
                </w:rPr>
                <w:t>s3i200104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2B0C4C"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Location information for SMS over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02837483" w14:textId="77777777" w:rsidR="005A2114" w:rsidRPr="005A2114" w:rsidRDefault="005A2114" w:rsidP="005A2114">
            <w:pPr>
              <w:suppressAutoHyphens w:val="0"/>
              <w:rPr>
                <w:rFonts w:ascii="Arial" w:hAnsi="Arial" w:cs="Arial"/>
                <w:sz w:val="16"/>
                <w:szCs w:val="16"/>
                <w:lang w:eastAsia="en-GB"/>
              </w:rPr>
            </w:pPr>
            <w:r w:rsidRPr="005A2114">
              <w:rPr>
                <w:rFonts w:ascii="Arial" w:hAnsi="Arial" w:cs="Arial"/>
                <w:sz w:val="16"/>
                <w:szCs w:val="16"/>
                <w:lang w:eastAsia="en-GB"/>
              </w:rPr>
              <w:t>Ericsson LM</w:t>
            </w:r>
          </w:p>
        </w:tc>
      </w:tr>
    </w:tbl>
    <w:p w14:paraId="44FC76AB" w14:textId="24615544" w:rsidR="00B83B95" w:rsidRDefault="00B83B95" w:rsidP="00B83B95"/>
    <w:tbl>
      <w:tblPr>
        <w:tblW w:w="6280" w:type="dxa"/>
        <w:tblLook w:val="04A0" w:firstRow="1" w:lastRow="0" w:firstColumn="1" w:lastColumn="0" w:noHBand="0" w:noVBand="1"/>
      </w:tblPr>
      <w:tblGrid>
        <w:gridCol w:w="973"/>
        <w:gridCol w:w="3829"/>
        <w:gridCol w:w="1478"/>
      </w:tblGrid>
      <w:tr w:rsidR="00A538DD" w:rsidRPr="00A538DD" w14:paraId="070B71E6" w14:textId="77777777" w:rsidTr="00A538DD">
        <w:trPr>
          <w:trHeight w:val="7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509472" w14:textId="77777777" w:rsidR="00A538DD" w:rsidRPr="00A538DD" w:rsidRDefault="00080577" w:rsidP="00A538DD">
            <w:pPr>
              <w:suppressAutoHyphens w:val="0"/>
              <w:rPr>
                <w:rFonts w:ascii="Arial" w:hAnsi="Arial" w:cs="Arial"/>
                <w:b/>
                <w:bCs/>
                <w:color w:val="0000FF"/>
                <w:sz w:val="16"/>
                <w:szCs w:val="16"/>
                <w:u w:val="single"/>
                <w:lang w:eastAsia="en-GB"/>
              </w:rPr>
            </w:pPr>
            <w:hyperlink r:id="rId54" w:history="1">
              <w:r w:rsidR="00A538DD" w:rsidRPr="00A538DD">
                <w:rPr>
                  <w:rFonts w:ascii="Arial" w:hAnsi="Arial" w:cs="Arial"/>
                  <w:b/>
                  <w:bCs/>
                  <w:color w:val="0000FF"/>
                  <w:sz w:val="16"/>
                  <w:szCs w:val="16"/>
                  <w:u w:val="single"/>
                  <w:lang w:eastAsia="en-GB"/>
                </w:rPr>
                <w:t>s3i200113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55B967B"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Fixing ASN1 to match drafting rules (Forge version)</w:t>
            </w:r>
          </w:p>
        </w:tc>
        <w:tc>
          <w:tcPr>
            <w:tcW w:w="1480" w:type="dxa"/>
            <w:tcBorders>
              <w:top w:val="single" w:sz="4" w:space="0" w:color="A6A6A6"/>
              <w:left w:val="nil"/>
              <w:bottom w:val="single" w:sz="4" w:space="0" w:color="A6A6A6"/>
              <w:right w:val="single" w:sz="4" w:space="0" w:color="A6A6A6"/>
            </w:tcBorders>
            <w:shd w:val="clear" w:color="auto" w:fill="auto"/>
            <w:hideMark/>
          </w:tcPr>
          <w:p w14:paraId="15A8C7F3"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4510CEB2" w14:textId="56312463" w:rsidR="00B83B95" w:rsidRDefault="00B83B95" w:rsidP="00B83B95"/>
    <w:tbl>
      <w:tblPr>
        <w:tblW w:w="6280" w:type="dxa"/>
        <w:tblLook w:val="04A0" w:firstRow="1" w:lastRow="0" w:firstColumn="1" w:lastColumn="0" w:noHBand="0" w:noVBand="1"/>
      </w:tblPr>
      <w:tblGrid>
        <w:gridCol w:w="973"/>
        <w:gridCol w:w="3829"/>
        <w:gridCol w:w="1478"/>
      </w:tblGrid>
      <w:tr w:rsidR="00A538DD" w:rsidRPr="00A538DD" w14:paraId="3A09C0EC" w14:textId="77777777" w:rsidTr="00A538D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B21BF4" w14:textId="77777777" w:rsidR="00A538DD" w:rsidRPr="00A538DD" w:rsidRDefault="00080577" w:rsidP="00A538DD">
            <w:pPr>
              <w:suppressAutoHyphens w:val="0"/>
              <w:rPr>
                <w:rFonts w:ascii="Arial" w:hAnsi="Arial" w:cs="Arial"/>
                <w:b/>
                <w:bCs/>
                <w:color w:val="0000FF"/>
                <w:sz w:val="16"/>
                <w:szCs w:val="16"/>
                <w:u w:val="single"/>
                <w:lang w:eastAsia="en-GB"/>
              </w:rPr>
            </w:pPr>
            <w:hyperlink r:id="rId55" w:history="1">
              <w:r w:rsidR="00A538DD" w:rsidRPr="00A538DD">
                <w:rPr>
                  <w:rFonts w:ascii="Arial" w:hAnsi="Arial" w:cs="Arial"/>
                  <w:b/>
                  <w:bCs/>
                  <w:color w:val="0000FF"/>
                  <w:sz w:val="16"/>
                  <w:szCs w:val="16"/>
                  <w:u w:val="single"/>
                  <w:lang w:eastAsia="en-GB"/>
                </w:rPr>
                <w:t>s3i200114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E73F52"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Proposals for using the ETSI Forge in SA3-LI</w:t>
            </w:r>
          </w:p>
        </w:tc>
        <w:tc>
          <w:tcPr>
            <w:tcW w:w="1480" w:type="dxa"/>
            <w:tcBorders>
              <w:top w:val="single" w:sz="4" w:space="0" w:color="A6A6A6"/>
              <w:left w:val="nil"/>
              <w:bottom w:val="single" w:sz="4" w:space="0" w:color="A6A6A6"/>
              <w:right w:val="single" w:sz="4" w:space="0" w:color="A6A6A6"/>
            </w:tcBorders>
            <w:shd w:val="clear" w:color="auto" w:fill="auto"/>
            <w:hideMark/>
          </w:tcPr>
          <w:p w14:paraId="50752B44"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National Technical Assistance</w:t>
            </w:r>
          </w:p>
        </w:tc>
      </w:tr>
    </w:tbl>
    <w:p w14:paraId="364DC0CF" w14:textId="77777777" w:rsidR="00A538DD" w:rsidRPr="00B83B95" w:rsidRDefault="00A538DD" w:rsidP="00B83B95"/>
    <w:p w14:paraId="10CA0261" w14:textId="76CB6F2D" w:rsidR="0061250E" w:rsidRDefault="003B2E6E" w:rsidP="00165BCC">
      <w:pPr>
        <w:pStyle w:val="Heading1"/>
        <w:jc w:val="both"/>
        <w:rPr>
          <w:color w:val="000000"/>
        </w:rPr>
      </w:pPr>
      <w:r w:rsidRPr="007C48AC">
        <w:rPr>
          <w:color w:val="000000"/>
        </w:rPr>
        <w:t>1</w:t>
      </w:r>
      <w:r w:rsidR="00777AC0">
        <w:rPr>
          <w:color w:val="000000"/>
        </w:rPr>
        <w:t>2</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tbl>
      <w:tblPr>
        <w:tblW w:w="6280" w:type="dxa"/>
        <w:tblLook w:val="04A0" w:firstRow="1" w:lastRow="0" w:firstColumn="1" w:lastColumn="0" w:noHBand="0" w:noVBand="1"/>
      </w:tblPr>
      <w:tblGrid>
        <w:gridCol w:w="973"/>
        <w:gridCol w:w="3829"/>
        <w:gridCol w:w="1478"/>
      </w:tblGrid>
      <w:tr w:rsidR="00A538DD" w:rsidRPr="00A538DD" w14:paraId="38CD9D8C" w14:textId="77777777" w:rsidTr="00A538DD">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9459BAE" w14:textId="77777777" w:rsidR="00A538DD" w:rsidRPr="00A538DD" w:rsidRDefault="00080577" w:rsidP="00A538DD">
            <w:pPr>
              <w:suppressAutoHyphens w:val="0"/>
              <w:rPr>
                <w:rFonts w:ascii="Arial" w:hAnsi="Arial" w:cs="Arial"/>
                <w:b/>
                <w:bCs/>
                <w:color w:val="0000FF"/>
                <w:sz w:val="16"/>
                <w:szCs w:val="16"/>
                <w:u w:val="single"/>
                <w:lang w:eastAsia="en-GB"/>
              </w:rPr>
            </w:pPr>
            <w:hyperlink r:id="rId56" w:history="1">
              <w:r w:rsidR="00A538DD" w:rsidRPr="00A538DD">
                <w:rPr>
                  <w:rFonts w:ascii="Arial" w:hAnsi="Arial" w:cs="Arial"/>
                  <w:b/>
                  <w:bCs/>
                  <w:color w:val="0000FF"/>
                  <w:sz w:val="16"/>
                  <w:szCs w:val="16"/>
                  <w:u w:val="single"/>
                  <w:lang w:eastAsia="en-GB"/>
                </w:rPr>
                <w:t>s3i200105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72384E"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Draft LS on Location information for SMS over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3EE6D6DC" w14:textId="77777777" w:rsidR="00A538DD" w:rsidRPr="00A538DD" w:rsidRDefault="00A538DD" w:rsidP="00A538DD">
            <w:pPr>
              <w:suppressAutoHyphens w:val="0"/>
              <w:rPr>
                <w:rFonts w:ascii="Arial" w:hAnsi="Arial" w:cs="Arial"/>
                <w:sz w:val="16"/>
                <w:szCs w:val="16"/>
                <w:lang w:eastAsia="en-GB"/>
              </w:rPr>
            </w:pPr>
            <w:r w:rsidRPr="00A538DD">
              <w:rPr>
                <w:rFonts w:ascii="Arial" w:hAnsi="Arial" w:cs="Arial"/>
                <w:sz w:val="16"/>
                <w:szCs w:val="16"/>
                <w:lang w:eastAsia="en-GB"/>
              </w:rPr>
              <w:t>Ericsson LM</w:t>
            </w:r>
          </w:p>
        </w:tc>
      </w:tr>
    </w:tbl>
    <w:p w14:paraId="5AD47C41" w14:textId="77777777" w:rsidR="00777AC0" w:rsidRDefault="00777AC0"/>
    <w:p w14:paraId="5E56A762" w14:textId="77777777" w:rsidR="00165BCC" w:rsidRPr="007C48AC" w:rsidRDefault="00165BCC"/>
    <w:p w14:paraId="41A23157" w14:textId="1EB7C400" w:rsidR="0061250E" w:rsidRPr="007C48AC" w:rsidRDefault="003B2E6E">
      <w:pPr>
        <w:pStyle w:val="Heading1"/>
        <w:jc w:val="both"/>
        <w:rPr>
          <w:sz w:val="28"/>
          <w:szCs w:val="28"/>
        </w:rPr>
      </w:pPr>
      <w:r w:rsidRPr="007C48AC">
        <w:rPr>
          <w:bCs w:val="0"/>
        </w:rPr>
        <w:t>1</w:t>
      </w:r>
      <w:r w:rsidR="00777AC0">
        <w:rPr>
          <w:bCs w:val="0"/>
        </w:rPr>
        <w:t>3</w:t>
      </w:r>
      <w:r w:rsidR="0061250E" w:rsidRPr="007C48AC">
        <w:rPr>
          <w:bCs w:val="0"/>
        </w:rPr>
        <w:t xml:space="preserve"> Close of Meeting</w:t>
      </w:r>
    </w:p>
    <w:p w14:paraId="5E709124" w14:textId="4B51DA51" w:rsidR="00AB544F" w:rsidRDefault="0061250E">
      <w:r w:rsidRPr="007C48AC">
        <w:rPr>
          <w:rFonts w:ascii="Arial" w:hAnsi="Arial" w:cs="Arial"/>
          <w:bCs/>
          <w:kern w:val="1"/>
          <w:sz w:val="28"/>
          <w:szCs w:val="28"/>
        </w:rPr>
        <w:t xml:space="preserve">No later than: </w:t>
      </w:r>
      <w:r w:rsidR="00AB544F">
        <w:rPr>
          <w:rFonts w:ascii="Arial" w:hAnsi="Arial" w:cs="Arial"/>
          <w:bCs/>
          <w:kern w:val="1"/>
          <w:sz w:val="28"/>
          <w:szCs w:val="28"/>
        </w:rPr>
        <w:t>24</w:t>
      </w:r>
      <w:r w:rsidR="00AB544F" w:rsidRPr="00AB544F">
        <w:rPr>
          <w:rFonts w:ascii="Arial" w:hAnsi="Arial" w:cs="Arial"/>
          <w:bCs/>
          <w:kern w:val="1"/>
          <w:sz w:val="28"/>
          <w:szCs w:val="28"/>
          <w:vertAlign w:val="superscript"/>
        </w:rPr>
        <w:t>th</w:t>
      </w:r>
      <w:r w:rsidR="00AB544F">
        <w:rPr>
          <w:rFonts w:ascii="Arial" w:hAnsi="Arial" w:cs="Arial"/>
          <w:bCs/>
          <w:kern w:val="1"/>
          <w:sz w:val="28"/>
          <w:szCs w:val="28"/>
        </w:rPr>
        <w:t xml:space="preserve"> Apr</w:t>
      </w:r>
      <w:r w:rsidR="00E073F7" w:rsidRPr="007C48AC">
        <w:rPr>
          <w:rFonts w:ascii="Arial" w:hAnsi="Arial" w:cs="Arial"/>
          <w:bCs/>
          <w:kern w:val="1"/>
          <w:sz w:val="28"/>
          <w:szCs w:val="28"/>
        </w:rPr>
        <w:t xml:space="preserve"> 20</w:t>
      </w:r>
      <w:r w:rsidR="004F3023">
        <w:rPr>
          <w:rFonts w:ascii="Arial" w:hAnsi="Arial" w:cs="Arial"/>
          <w:bCs/>
          <w:kern w:val="1"/>
          <w:sz w:val="28"/>
          <w:szCs w:val="28"/>
        </w:rPr>
        <w:t>20</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AB544F">
        <w:rPr>
          <w:rFonts w:ascii="Arial" w:hAnsi="Arial" w:cs="Arial"/>
          <w:bCs/>
          <w:kern w:val="1"/>
          <w:sz w:val="28"/>
          <w:szCs w:val="28"/>
        </w:rPr>
        <w:t>8</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CEST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28FA6C6B" w:rsidR="0061250E" w:rsidRPr="007C48AC" w:rsidRDefault="00817A51">
            <w:pPr>
              <w:spacing w:before="60" w:after="60"/>
              <w:jc w:val="center"/>
              <w:rPr>
                <w:b/>
              </w:rPr>
            </w:pPr>
            <w:r>
              <w:rPr>
                <w:b/>
              </w:rPr>
              <w:t>Meeting</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BC5D4C" w14:paraId="0968C1E5" w14:textId="77777777" w:rsidTr="009A432B">
        <w:tc>
          <w:tcPr>
            <w:tcW w:w="2127" w:type="dxa"/>
            <w:shd w:val="clear" w:color="auto" w:fill="auto"/>
          </w:tcPr>
          <w:p w14:paraId="6F8966C9" w14:textId="747CDED6" w:rsidR="00BC5D4C" w:rsidRPr="007C48AC" w:rsidRDefault="00BC5D4C" w:rsidP="00BA1635">
            <w:pPr>
              <w:spacing w:before="60" w:after="60"/>
              <w:jc w:val="center"/>
            </w:pPr>
            <w:r>
              <w:t>SA3LI#7</w:t>
            </w:r>
            <w:r w:rsidR="00E719BF">
              <w:t>7</w:t>
            </w:r>
            <w:r w:rsidR="00B83B95">
              <w:t>e</w:t>
            </w:r>
          </w:p>
        </w:tc>
        <w:tc>
          <w:tcPr>
            <w:tcW w:w="1734" w:type="dxa"/>
            <w:tcBorders>
              <w:top w:val="single" w:sz="4" w:space="0" w:color="C0C0C0"/>
              <w:left w:val="single" w:sz="4" w:space="0" w:color="C0C0C0"/>
              <w:bottom w:val="single" w:sz="4" w:space="0" w:color="C0C0C0"/>
            </w:tcBorders>
            <w:shd w:val="clear" w:color="auto" w:fill="auto"/>
          </w:tcPr>
          <w:p w14:paraId="4FC12F3C"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21 Apr 2020 </w:t>
            </w:r>
          </w:p>
          <w:p w14:paraId="05391074" w14:textId="0C445654" w:rsidR="00BC5D4C" w:rsidRPr="007C48AC" w:rsidRDefault="001519AB" w:rsidP="001519AB">
            <w:pPr>
              <w:suppressAutoHyphens w:val="0"/>
              <w:spacing w:line="270" w:lineRule="atLeast"/>
            </w:pPr>
            <w:r w:rsidRPr="001519AB">
              <w:rPr>
                <w:rFonts w:ascii="Verdana" w:hAnsi="Verdana" w:cs="Arial"/>
                <w:color w:val="3B3B39"/>
                <w:sz w:val="18"/>
                <w:szCs w:val="18"/>
                <w:lang w:eastAsia="en-GB"/>
              </w:rPr>
              <w:t>24 Apr 2020</w:t>
            </w:r>
          </w:p>
        </w:tc>
        <w:tc>
          <w:tcPr>
            <w:tcW w:w="2410" w:type="dxa"/>
            <w:tcBorders>
              <w:top w:val="single" w:sz="4" w:space="0" w:color="C0C0C0"/>
              <w:left w:val="single" w:sz="4" w:space="0" w:color="C0C0C0"/>
              <w:bottom w:val="single" w:sz="4" w:space="0" w:color="C0C0C0"/>
            </w:tcBorders>
            <w:shd w:val="clear" w:color="auto" w:fill="auto"/>
          </w:tcPr>
          <w:p w14:paraId="7938E71D" w14:textId="3D837DC6" w:rsidR="00BC5D4C" w:rsidRPr="007C48AC" w:rsidRDefault="001519AB" w:rsidP="00BA1635">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7072D7D" w14:textId="7BBBE883" w:rsidR="00BC5D4C" w:rsidRPr="007C48AC" w:rsidRDefault="00B83B95" w:rsidP="00BA1635">
            <w:pPr>
              <w:snapToGrid w:val="0"/>
              <w:spacing w:before="60" w:after="60"/>
              <w:jc w:val="center"/>
            </w:pPr>
            <w:r>
              <w:t>SA3LI#77 cancelled and replaced with e-meeting</w:t>
            </w:r>
          </w:p>
        </w:tc>
      </w:tr>
      <w:tr w:rsidR="00E719BF" w:rsidRPr="007C48AC" w14:paraId="7C54EBD3" w14:textId="77777777" w:rsidTr="00E719BF">
        <w:tc>
          <w:tcPr>
            <w:tcW w:w="2127" w:type="dxa"/>
            <w:shd w:val="clear" w:color="auto" w:fill="auto"/>
          </w:tcPr>
          <w:p w14:paraId="7751D73E" w14:textId="1F926DC8" w:rsidR="00E719BF" w:rsidRPr="007C48AC" w:rsidRDefault="00E719BF" w:rsidP="000E6014">
            <w:pPr>
              <w:spacing w:before="60" w:after="60"/>
              <w:jc w:val="center"/>
            </w:pPr>
            <w:r>
              <w:t>SA3LI#78</w:t>
            </w:r>
          </w:p>
        </w:tc>
        <w:tc>
          <w:tcPr>
            <w:tcW w:w="1734" w:type="dxa"/>
            <w:tcBorders>
              <w:top w:val="single" w:sz="4" w:space="0" w:color="C0C0C0"/>
              <w:left w:val="single" w:sz="4" w:space="0" w:color="C0C0C0"/>
              <w:bottom w:val="single" w:sz="4" w:space="0" w:color="C0C0C0"/>
            </w:tcBorders>
            <w:shd w:val="clear" w:color="auto" w:fill="auto"/>
          </w:tcPr>
          <w:p w14:paraId="599018CE" w14:textId="4A2D15BB" w:rsidR="001519AB" w:rsidRDefault="009229D6" w:rsidP="001519AB">
            <w:pPr>
              <w:suppressAutoHyphens w:val="0"/>
              <w:spacing w:line="270" w:lineRule="atLeast"/>
              <w:rPr>
                <w:rFonts w:ascii="Verdana" w:hAnsi="Verdana" w:cs="Arial"/>
                <w:color w:val="3B3B39"/>
                <w:sz w:val="18"/>
                <w:szCs w:val="18"/>
                <w:lang w:eastAsia="en-GB"/>
              </w:rPr>
            </w:pPr>
            <w:r>
              <w:rPr>
                <w:rFonts w:ascii="Verdana" w:hAnsi="Verdana" w:cs="Arial"/>
                <w:color w:val="3B3B39"/>
                <w:sz w:val="18"/>
                <w:szCs w:val="18"/>
                <w:lang w:eastAsia="en-GB"/>
              </w:rPr>
              <w:t>14</w:t>
            </w:r>
            <w:r w:rsidR="001519AB" w:rsidRPr="001519AB">
              <w:rPr>
                <w:rFonts w:ascii="Verdana" w:hAnsi="Verdana" w:cs="Arial"/>
                <w:color w:val="3B3B39"/>
                <w:sz w:val="18"/>
                <w:szCs w:val="18"/>
                <w:lang w:eastAsia="en-GB"/>
              </w:rPr>
              <w:t xml:space="preserve"> Jul 2020 </w:t>
            </w:r>
          </w:p>
          <w:p w14:paraId="19BB5552" w14:textId="39CD8B92"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1</w:t>
            </w:r>
            <w:r w:rsidR="009229D6">
              <w:rPr>
                <w:rFonts w:ascii="Verdana" w:hAnsi="Verdana" w:cs="Arial"/>
                <w:color w:val="3B3B39"/>
                <w:sz w:val="18"/>
                <w:szCs w:val="18"/>
                <w:lang w:eastAsia="en-GB"/>
              </w:rPr>
              <w:t>7</w:t>
            </w:r>
            <w:r w:rsidRPr="001519AB">
              <w:rPr>
                <w:rFonts w:ascii="Verdana" w:hAnsi="Verdana" w:cs="Arial"/>
                <w:color w:val="3B3B39"/>
                <w:sz w:val="18"/>
                <w:szCs w:val="18"/>
                <w:lang w:eastAsia="en-GB"/>
              </w:rPr>
              <w:t xml:space="preserve"> Jul 2020</w:t>
            </w:r>
          </w:p>
        </w:tc>
        <w:tc>
          <w:tcPr>
            <w:tcW w:w="2410" w:type="dxa"/>
            <w:tcBorders>
              <w:top w:val="single" w:sz="4" w:space="0" w:color="C0C0C0"/>
              <w:left w:val="single" w:sz="4" w:space="0" w:color="C0C0C0"/>
              <w:bottom w:val="single" w:sz="4" w:space="0" w:color="C0C0C0"/>
            </w:tcBorders>
            <w:shd w:val="clear" w:color="auto" w:fill="auto"/>
          </w:tcPr>
          <w:p w14:paraId="42C4DE91" w14:textId="0E41E8D8" w:rsidR="00E719BF" w:rsidRPr="007C48AC" w:rsidRDefault="001519AB" w:rsidP="000E6014">
            <w:pPr>
              <w:spacing w:before="60" w:after="60"/>
              <w:jc w:val="center"/>
            </w:pPr>
            <w:r>
              <w:t>Berlin, Germany</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9B27DC" w14:textId="72279B47" w:rsidR="00E719BF" w:rsidRPr="007C48AC" w:rsidRDefault="00B83B95" w:rsidP="000E6014">
            <w:pPr>
              <w:snapToGrid w:val="0"/>
              <w:spacing w:before="60" w:after="60"/>
              <w:jc w:val="center"/>
            </w:pPr>
            <w:r>
              <w:t>Meeting subject to confirmation and potential conversion to e-meeting</w:t>
            </w:r>
          </w:p>
        </w:tc>
      </w:tr>
      <w:tr w:rsidR="00E719BF" w:rsidRPr="007C48AC" w14:paraId="46EC18AD" w14:textId="77777777" w:rsidTr="00E719BF">
        <w:tc>
          <w:tcPr>
            <w:tcW w:w="2127" w:type="dxa"/>
            <w:shd w:val="clear" w:color="auto" w:fill="auto"/>
          </w:tcPr>
          <w:p w14:paraId="60E7F3BD" w14:textId="0B480474" w:rsidR="00E719BF" w:rsidRPr="007C48AC" w:rsidRDefault="00E719BF" w:rsidP="000E6014">
            <w:pPr>
              <w:spacing w:before="60" w:after="60"/>
              <w:jc w:val="center"/>
            </w:pPr>
            <w:r>
              <w:t>SA3LI#79</w:t>
            </w:r>
          </w:p>
        </w:tc>
        <w:tc>
          <w:tcPr>
            <w:tcW w:w="1734" w:type="dxa"/>
            <w:tcBorders>
              <w:top w:val="single" w:sz="4" w:space="0" w:color="C0C0C0"/>
              <w:left w:val="single" w:sz="4" w:space="0" w:color="C0C0C0"/>
              <w:bottom w:val="single" w:sz="4" w:space="0" w:color="C0C0C0"/>
            </w:tcBorders>
            <w:shd w:val="clear" w:color="auto" w:fill="auto"/>
          </w:tcPr>
          <w:p w14:paraId="30CBA0EF" w14:textId="77777777" w:rsidR="001519AB" w:rsidRDefault="001519AB" w:rsidP="001519AB">
            <w:pPr>
              <w:suppressAutoHyphens w:val="0"/>
              <w:spacing w:line="270" w:lineRule="atLeast"/>
              <w:rPr>
                <w:rFonts w:ascii="Verdana" w:hAnsi="Verdana" w:cs="Arial"/>
                <w:color w:val="3B3B39"/>
                <w:sz w:val="18"/>
                <w:szCs w:val="18"/>
                <w:lang w:eastAsia="en-GB"/>
              </w:rPr>
            </w:pPr>
            <w:r w:rsidRPr="001519AB">
              <w:rPr>
                <w:rFonts w:ascii="Verdana" w:hAnsi="Verdana" w:cs="Arial"/>
                <w:color w:val="3B3B39"/>
                <w:sz w:val="18"/>
                <w:szCs w:val="18"/>
                <w:lang w:eastAsia="en-GB"/>
              </w:rPr>
              <w:t xml:space="preserve">20 Oct 2020 </w:t>
            </w:r>
          </w:p>
          <w:p w14:paraId="3D7E7DB1" w14:textId="2FE4F899" w:rsidR="00E719BF" w:rsidRPr="007C48AC" w:rsidRDefault="001519AB" w:rsidP="001519AB">
            <w:pPr>
              <w:suppressAutoHyphens w:val="0"/>
              <w:spacing w:line="270" w:lineRule="atLeast"/>
            </w:pPr>
            <w:r w:rsidRPr="001519AB">
              <w:rPr>
                <w:rFonts w:ascii="Verdana" w:hAnsi="Verdana" w:cs="Arial"/>
                <w:color w:val="3B3B39"/>
                <w:sz w:val="18"/>
                <w:szCs w:val="18"/>
                <w:lang w:eastAsia="en-GB"/>
              </w:rPr>
              <w:t>23 Oct 2020</w:t>
            </w:r>
          </w:p>
        </w:tc>
        <w:tc>
          <w:tcPr>
            <w:tcW w:w="2410" w:type="dxa"/>
            <w:tcBorders>
              <w:top w:val="single" w:sz="4" w:space="0" w:color="C0C0C0"/>
              <w:left w:val="single" w:sz="4" w:space="0" w:color="C0C0C0"/>
              <w:bottom w:val="single" w:sz="4" w:space="0" w:color="C0C0C0"/>
            </w:tcBorders>
            <w:shd w:val="clear" w:color="auto" w:fill="auto"/>
          </w:tcPr>
          <w:p w14:paraId="38A8B596" w14:textId="547B05B0" w:rsidR="00E719BF" w:rsidRPr="007C48AC" w:rsidRDefault="001519AB" w:rsidP="000E6014">
            <w:pPr>
              <w:spacing w:before="60" w:after="60"/>
              <w:jc w:val="center"/>
            </w:pPr>
            <w:r>
              <w:t>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B4AFD81" w14:textId="77777777" w:rsidR="00E719BF" w:rsidRPr="007C48AC" w:rsidRDefault="00E719BF" w:rsidP="000E6014">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1A080D2" w:rsidR="0061250E" w:rsidRPr="007C48AC" w:rsidRDefault="0061250E" w:rsidP="00C32114">
      <w:pPr>
        <w:pStyle w:val="Heading1"/>
      </w:pPr>
      <w:r w:rsidRPr="007C48AC">
        <w:rPr>
          <w:bCs w:val="0"/>
        </w:rPr>
        <w:t>1</w:t>
      </w:r>
      <w:r w:rsidR="00C32114">
        <w:rPr>
          <w:bCs w:val="0"/>
        </w:rPr>
        <w:t>4</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rsidSect="00D66025">
      <w:headerReference w:type="even" r:id="rId57"/>
      <w:headerReference w:type="default" r:id="rId58"/>
      <w:footerReference w:type="even" r:id="rId59"/>
      <w:footerReference w:type="default" r:id="rId60"/>
      <w:headerReference w:type="first" r:id="rId61"/>
      <w:footerReference w:type="first" r:id="rId62"/>
      <w:pgSz w:w="11906" w:h="16838"/>
      <w:pgMar w:top="851"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AFCA" w14:textId="77777777" w:rsidR="00080577" w:rsidRDefault="00080577">
      <w:r>
        <w:separator/>
      </w:r>
    </w:p>
  </w:endnote>
  <w:endnote w:type="continuationSeparator" w:id="0">
    <w:p w14:paraId="4408F1B0" w14:textId="77777777" w:rsidR="00080577" w:rsidRDefault="0008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0E6014" w:rsidRDefault="000E60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0E6014" w:rsidRDefault="000E6014">
    <w:pPr>
      <w:pStyle w:val="Footer"/>
      <w:jc w:val="right"/>
    </w:pPr>
    <w:r>
      <w:fldChar w:fldCharType="begin"/>
    </w:r>
    <w:r>
      <w:instrText xml:space="preserve"> PAGE </w:instrText>
    </w:r>
    <w:r>
      <w:fldChar w:fldCharType="separate"/>
    </w:r>
    <w:r>
      <w:rPr>
        <w:noProof/>
      </w:rPr>
      <w:t>2</w:t>
    </w:r>
    <w:r>
      <w:fldChar w:fldCharType="end"/>
    </w:r>
  </w:p>
  <w:p w14:paraId="0B5DE8C9" w14:textId="77777777" w:rsidR="000E6014" w:rsidRDefault="000E601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0E6014" w:rsidRDefault="000E6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916F3" w14:textId="77777777" w:rsidR="00080577" w:rsidRDefault="00080577">
      <w:r>
        <w:separator/>
      </w:r>
    </w:p>
  </w:footnote>
  <w:footnote w:type="continuationSeparator" w:id="0">
    <w:p w14:paraId="7862BB9F" w14:textId="77777777" w:rsidR="00080577" w:rsidRDefault="0008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0E6014" w:rsidRDefault="000E6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0E6014" w:rsidRDefault="000E6014">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0E6014" w:rsidRDefault="000E6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23E"/>
    <w:rsid w:val="00012398"/>
    <w:rsid w:val="000143D7"/>
    <w:rsid w:val="00016556"/>
    <w:rsid w:val="00016959"/>
    <w:rsid w:val="00027233"/>
    <w:rsid w:val="00033FF2"/>
    <w:rsid w:val="00036DAF"/>
    <w:rsid w:val="000449F7"/>
    <w:rsid w:val="000507C1"/>
    <w:rsid w:val="00050BE5"/>
    <w:rsid w:val="0005173D"/>
    <w:rsid w:val="0005175C"/>
    <w:rsid w:val="00054FD9"/>
    <w:rsid w:val="0005600D"/>
    <w:rsid w:val="00062AFF"/>
    <w:rsid w:val="000672BC"/>
    <w:rsid w:val="00070924"/>
    <w:rsid w:val="00075006"/>
    <w:rsid w:val="00080577"/>
    <w:rsid w:val="00084417"/>
    <w:rsid w:val="000925E9"/>
    <w:rsid w:val="00092DC4"/>
    <w:rsid w:val="000965FF"/>
    <w:rsid w:val="000966B9"/>
    <w:rsid w:val="000A3944"/>
    <w:rsid w:val="000B18E0"/>
    <w:rsid w:val="000B5CEA"/>
    <w:rsid w:val="000C3FB8"/>
    <w:rsid w:val="000D009F"/>
    <w:rsid w:val="000D352E"/>
    <w:rsid w:val="000D55C3"/>
    <w:rsid w:val="000E5484"/>
    <w:rsid w:val="000E6014"/>
    <w:rsid w:val="000F6B33"/>
    <w:rsid w:val="001003CE"/>
    <w:rsid w:val="00102BE7"/>
    <w:rsid w:val="00113037"/>
    <w:rsid w:val="0011379E"/>
    <w:rsid w:val="0012564C"/>
    <w:rsid w:val="00131BD7"/>
    <w:rsid w:val="00141749"/>
    <w:rsid w:val="0014589C"/>
    <w:rsid w:val="001471D5"/>
    <w:rsid w:val="001519AB"/>
    <w:rsid w:val="001519CF"/>
    <w:rsid w:val="00160653"/>
    <w:rsid w:val="0016175F"/>
    <w:rsid w:val="00165BCC"/>
    <w:rsid w:val="001662E8"/>
    <w:rsid w:val="00166EED"/>
    <w:rsid w:val="00177C79"/>
    <w:rsid w:val="0018284A"/>
    <w:rsid w:val="00194A63"/>
    <w:rsid w:val="001B6B1B"/>
    <w:rsid w:val="001D165C"/>
    <w:rsid w:val="001E5C6A"/>
    <w:rsid w:val="001F2262"/>
    <w:rsid w:val="001F2DF9"/>
    <w:rsid w:val="00205ED3"/>
    <w:rsid w:val="00210A86"/>
    <w:rsid w:val="00213991"/>
    <w:rsid w:val="002168E0"/>
    <w:rsid w:val="002525E6"/>
    <w:rsid w:val="00253F4B"/>
    <w:rsid w:val="0026337E"/>
    <w:rsid w:val="00263C05"/>
    <w:rsid w:val="002670AD"/>
    <w:rsid w:val="00271022"/>
    <w:rsid w:val="00287321"/>
    <w:rsid w:val="00296C9D"/>
    <w:rsid w:val="002974CE"/>
    <w:rsid w:val="002A3321"/>
    <w:rsid w:val="002A4257"/>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4545D"/>
    <w:rsid w:val="00352381"/>
    <w:rsid w:val="00352EFC"/>
    <w:rsid w:val="0035343D"/>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6BB4"/>
    <w:rsid w:val="004064AA"/>
    <w:rsid w:val="00413B98"/>
    <w:rsid w:val="0042794C"/>
    <w:rsid w:val="004306F8"/>
    <w:rsid w:val="00443231"/>
    <w:rsid w:val="00460742"/>
    <w:rsid w:val="004613C6"/>
    <w:rsid w:val="004705E1"/>
    <w:rsid w:val="00481CD5"/>
    <w:rsid w:val="0048670A"/>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107DF"/>
    <w:rsid w:val="00511C30"/>
    <w:rsid w:val="005130E0"/>
    <w:rsid w:val="00515D58"/>
    <w:rsid w:val="00516594"/>
    <w:rsid w:val="00521C4B"/>
    <w:rsid w:val="005364EF"/>
    <w:rsid w:val="00536B46"/>
    <w:rsid w:val="00552F68"/>
    <w:rsid w:val="005552DD"/>
    <w:rsid w:val="005654B5"/>
    <w:rsid w:val="00575392"/>
    <w:rsid w:val="00586F2C"/>
    <w:rsid w:val="005907ED"/>
    <w:rsid w:val="0059618C"/>
    <w:rsid w:val="005976AC"/>
    <w:rsid w:val="005A2114"/>
    <w:rsid w:val="005A2468"/>
    <w:rsid w:val="005A7263"/>
    <w:rsid w:val="005A7998"/>
    <w:rsid w:val="005B34E5"/>
    <w:rsid w:val="005C3685"/>
    <w:rsid w:val="005C5F38"/>
    <w:rsid w:val="005D1A74"/>
    <w:rsid w:val="005D38A3"/>
    <w:rsid w:val="005D4A3B"/>
    <w:rsid w:val="005D4BEB"/>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5E"/>
    <w:rsid w:val="007A1867"/>
    <w:rsid w:val="007A5FD1"/>
    <w:rsid w:val="007B718B"/>
    <w:rsid w:val="007B75A2"/>
    <w:rsid w:val="007C11F3"/>
    <w:rsid w:val="007C48AC"/>
    <w:rsid w:val="007C543D"/>
    <w:rsid w:val="007D0F2A"/>
    <w:rsid w:val="007E6338"/>
    <w:rsid w:val="007F4091"/>
    <w:rsid w:val="008063E5"/>
    <w:rsid w:val="00811780"/>
    <w:rsid w:val="008126A7"/>
    <w:rsid w:val="00817A51"/>
    <w:rsid w:val="00821DEE"/>
    <w:rsid w:val="008239E6"/>
    <w:rsid w:val="00826B7B"/>
    <w:rsid w:val="0082744B"/>
    <w:rsid w:val="008344A2"/>
    <w:rsid w:val="00835100"/>
    <w:rsid w:val="00846918"/>
    <w:rsid w:val="00861C45"/>
    <w:rsid w:val="008756E3"/>
    <w:rsid w:val="0089168D"/>
    <w:rsid w:val="008A3968"/>
    <w:rsid w:val="008A614A"/>
    <w:rsid w:val="008A7447"/>
    <w:rsid w:val="008B2D34"/>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1BEF"/>
    <w:rsid w:val="009F1D57"/>
    <w:rsid w:val="00A02142"/>
    <w:rsid w:val="00A052CD"/>
    <w:rsid w:val="00A05A12"/>
    <w:rsid w:val="00A06B28"/>
    <w:rsid w:val="00A315F4"/>
    <w:rsid w:val="00A40959"/>
    <w:rsid w:val="00A51897"/>
    <w:rsid w:val="00A51B2B"/>
    <w:rsid w:val="00A538DD"/>
    <w:rsid w:val="00A647B2"/>
    <w:rsid w:val="00A7143B"/>
    <w:rsid w:val="00A743AF"/>
    <w:rsid w:val="00A7764C"/>
    <w:rsid w:val="00A858A2"/>
    <w:rsid w:val="00A8759E"/>
    <w:rsid w:val="00A97939"/>
    <w:rsid w:val="00AA1B64"/>
    <w:rsid w:val="00AA2C20"/>
    <w:rsid w:val="00AA4325"/>
    <w:rsid w:val="00AA747F"/>
    <w:rsid w:val="00AA761B"/>
    <w:rsid w:val="00AB544F"/>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90E13"/>
    <w:rsid w:val="00B91F8A"/>
    <w:rsid w:val="00B92D68"/>
    <w:rsid w:val="00B96AB7"/>
    <w:rsid w:val="00B9724E"/>
    <w:rsid w:val="00B97A9C"/>
    <w:rsid w:val="00BA1635"/>
    <w:rsid w:val="00BB40F9"/>
    <w:rsid w:val="00BC5D4C"/>
    <w:rsid w:val="00BF1FE5"/>
    <w:rsid w:val="00BF5D1D"/>
    <w:rsid w:val="00C01D37"/>
    <w:rsid w:val="00C0206B"/>
    <w:rsid w:val="00C04849"/>
    <w:rsid w:val="00C05C97"/>
    <w:rsid w:val="00C05E67"/>
    <w:rsid w:val="00C112FD"/>
    <w:rsid w:val="00C142FF"/>
    <w:rsid w:val="00C14473"/>
    <w:rsid w:val="00C148EA"/>
    <w:rsid w:val="00C15D96"/>
    <w:rsid w:val="00C20158"/>
    <w:rsid w:val="00C32114"/>
    <w:rsid w:val="00C329CD"/>
    <w:rsid w:val="00C3360B"/>
    <w:rsid w:val="00C33E9B"/>
    <w:rsid w:val="00C3522C"/>
    <w:rsid w:val="00C43636"/>
    <w:rsid w:val="00C4782D"/>
    <w:rsid w:val="00C51CE8"/>
    <w:rsid w:val="00C52366"/>
    <w:rsid w:val="00C55405"/>
    <w:rsid w:val="00C6516C"/>
    <w:rsid w:val="00C66997"/>
    <w:rsid w:val="00C72319"/>
    <w:rsid w:val="00C808D8"/>
    <w:rsid w:val="00C97695"/>
    <w:rsid w:val="00CA5310"/>
    <w:rsid w:val="00CA6C9A"/>
    <w:rsid w:val="00CB43E6"/>
    <w:rsid w:val="00CB5572"/>
    <w:rsid w:val="00CC47EA"/>
    <w:rsid w:val="00CD2646"/>
    <w:rsid w:val="00CD3F8F"/>
    <w:rsid w:val="00CD524A"/>
    <w:rsid w:val="00CD77EE"/>
    <w:rsid w:val="00CE7281"/>
    <w:rsid w:val="00CF0B8B"/>
    <w:rsid w:val="00CF2AE6"/>
    <w:rsid w:val="00CF41E7"/>
    <w:rsid w:val="00D0129A"/>
    <w:rsid w:val="00D06C0C"/>
    <w:rsid w:val="00D10715"/>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8131E"/>
    <w:rsid w:val="00D83CF8"/>
    <w:rsid w:val="00D93B1A"/>
    <w:rsid w:val="00D94AB5"/>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16F1"/>
    <w:rsid w:val="00E21F2A"/>
    <w:rsid w:val="00E225A9"/>
    <w:rsid w:val="00E25921"/>
    <w:rsid w:val="00E259CB"/>
    <w:rsid w:val="00E34796"/>
    <w:rsid w:val="00E36056"/>
    <w:rsid w:val="00E449B7"/>
    <w:rsid w:val="00E4727C"/>
    <w:rsid w:val="00E47C51"/>
    <w:rsid w:val="00E53FEE"/>
    <w:rsid w:val="00E56E12"/>
    <w:rsid w:val="00E65D17"/>
    <w:rsid w:val="00E70818"/>
    <w:rsid w:val="00E719BF"/>
    <w:rsid w:val="00E77C05"/>
    <w:rsid w:val="00E8260B"/>
    <w:rsid w:val="00E8578F"/>
    <w:rsid w:val="00EA11C3"/>
    <w:rsid w:val="00EA3EB7"/>
    <w:rsid w:val="00EA5A2E"/>
    <w:rsid w:val="00EA5E32"/>
    <w:rsid w:val="00EC0E59"/>
    <w:rsid w:val="00EC5A12"/>
    <w:rsid w:val="00ED4646"/>
    <w:rsid w:val="00ED4671"/>
    <w:rsid w:val="00ED6244"/>
    <w:rsid w:val="00EE4634"/>
    <w:rsid w:val="00EE47AE"/>
    <w:rsid w:val="00EF103D"/>
    <w:rsid w:val="00EF4F35"/>
    <w:rsid w:val="00F02664"/>
    <w:rsid w:val="00F151EE"/>
    <w:rsid w:val="00F167C4"/>
    <w:rsid w:val="00F31308"/>
    <w:rsid w:val="00F321CD"/>
    <w:rsid w:val="00F34D87"/>
    <w:rsid w:val="00F37AA4"/>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20_77e/Docs/s3i200154.zip" TargetMode="External"/><Relationship Id="rId18" Type="http://schemas.openxmlformats.org/officeDocument/2006/relationships/hyperlink" Target="http://www.3gpp.org/ftp/TSG_SA/WG3_Security/TSGS3_LI/2020_77e/Docs/S3i200103.zip" TargetMode="External"/><Relationship Id="rId26" Type="http://schemas.openxmlformats.org/officeDocument/2006/relationships/hyperlink" Target="http://www.3gpp.org/ftp/TSG_SA/WG3_Security/TSGS3_LI/2020_77e/Docs/s3i200152.zip" TargetMode="External"/><Relationship Id="rId39" Type="http://schemas.openxmlformats.org/officeDocument/2006/relationships/hyperlink" Target="http://www.3gpp.org/ftp/TSG_SA/WG3_Security/TSGS3_LI/2020_77e/Docs/S3i200127.zip" TargetMode="External"/><Relationship Id="rId21" Type="http://schemas.openxmlformats.org/officeDocument/2006/relationships/hyperlink" Target="http://www.3gpp.org/ftp/TSG_SA/WG3_Security/TSGS3_LI/2020_77e/Docs/s3i200111.zip" TargetMode="External"/><Relationship Id="rId34" Type="http://schemas.openxmlformats.org/officeDocument/2006/relationships/hyperlink" Target="http://www.3gpp.org/ftp/TSG_SA/WG3_Security/TSGS3_LI/2020_77e/Docs/S3i200122.zip" TargetMode="External"/><Relationship Id="rId42" Type="http://schemas.openxmlformats.org/officeDocument/2006/relationships/hyperlink" Target="http://www.3gpp.org/ftp/TSG_SA/WG3_Security/TSGS3_LI/2020_77e/Docs/S3i200130.zip" TargetMode="External"/><Relationship Id="rId47" Type="http://schemas.openxmlformats.org/officeDocument/2006/relationships/hyperlink" Target="http://www.3gpp.org/ftp/TSG_SA/WG3_Security/TSGS3_LI/2020_77e/Docs/S3i200137.zip" TargetMode="External"/><Relationship Id="rId50" Type="http://schemas.openxmlformats.org/officeDocument/2006/relationships/hyperlink" Target="http://www.3gpp.org/ftp/TSG_SA/WG3_Security/TSGS3_LI/2020_77e/Docs/S3i200146.zip" TargetMode="External"/><Relationship Id="rId55" Type="http://schemas.openxmlformats.org/officeDocument/2006/relationships/hyperlink" Target="http://www.3gpp.org/ftp/TSG_SA/WG3_Security/TSGS3_LI/2020_77e/Docs/s3i200114.zip" TargetMode="External"/><Relationship Id="rId63" Type="http://schemas.openxmlformats.org/officeDocument/2006/relationships/fontTable" Target="fontTable.xml"/><Relationship Id="rId7" Type="http://schemas.openxmlformats.org/officeDocument/2006/relationships/hyperlink" Target="http://www.3gpp.org/ftp/TSG_SA/WG3_Security/TSGS3_LI/2020_77e/Docs/S3i200101.zip" TargetMode="External"/><Relationship Id="rId2" Type="http://schemas.openxmlformats.org/officeDocument/2006/relationships/styles" Target="styles.xml"/><Relationship Id="rId16" Type="http://schemas.openxmlformats.org/officeDocument/2006/relationships/hyperlink" Target="http://www.3gpp.org/ftp/TSG_SA/WG3_Security/TSGS3_LI/2020_77e/Docs/S3i200135.zip" TargetMode="External"/><Relationship Id="rId20" Type="http://schemas.openxmlformats.org/officeDocument/2006/relationships/hyperlink" Target="http://www.3gpp.org/ftp/TSG_SA/WG3_Security/TSGS3_LI/2020_77e/Docs/s3i200110.zip" TargetMode="External"/><Relationship Id="rId29" Type="http://schemas.openxmlformats.org/officeDocument/2006/relationships/hyperlink" Target="http://www.3gpp.org/ftp/TSG_SA/WG3_Security/TSGS3_LI/2020_77e/Docs/S3i200149.zip" TargetMode="External"/><Relationship Id="rId41" Type="http://schemas.openxmlformats.org/officeDocument/2006/relationships/hyperlink" Target="http://www.3gpp.org/ftp/TSG_SA/WG3_Security/TSGS3_LI/2020_77e/Docs/S3i200129.zip" TargetMode="External"/><Relationship Id="rId54" Type="http://schemas.openxmlformats.org/officeDocument/2006/relationships/hyperlink" Target="http://www.3gpp.org/ftp/TSG_SA/WG3_Security/TSGS3_LI/2020_77e/Docs/s3i200113.zip" TargetMode="External"/><Relationship Id="rId62"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20_77e/Docs/S3i200107.zip" TargetMode="External"/><Relationship Id="rId24" Type="http://schemas.openxmlformats.org/officeDocument/2006/relationships/hyperlink" Target="http://www.3gpp.org/ftp/TSG_SA/WG3_Security/TSGS3_LI/2020_77e/Docs/s3i200150.zip" TargetMode="External"/><Relationship Id="rId32" Type="http://schemas.openxmlformats.org/officeDocument/2006/relationships/hyperlink" Target="http://www.3gpp.org/ftp/TSG_SA/WG3_Security/TSGS3_LI/2020_77e/Docs/S3i200120.zip" TargetMode="External"/><Relationship Id="rId37" Type="http://schemas.openxmlformats.org/officeDocument/2006/relationships/hyperlink" Target="http://www.3gpp.org/ftp/TSG_SA/WG3_Security/TSGS3_LI/2020_77e/Docs/S3i200125.zip" TargetMode="External"/><Relationship Id="rId40" Type="http://schemas.openxmlformats.org/officeDocument/2006/relationships/hyperlink" Target="http://www.3gpp.org/ftp/TSG_SA/WG3_Security/TSGS3_LI/2020_77e/Docs/S3i200128.zip" TargetMode="External"/><Relationship Id="rId45" Type="http://schemas.openxmlformats.org/officeDocument/2006/relationships/hyperlink" Target="http://www.3gpp.org/ftp/TSG_SA/WG3_Security/TSGS3_LI/2020_77e/Docs/S3i200133.zip" TargetMode="External"/><Relationship Id="rId53" Type="http://schemas.openxmlformats.org/officeDocument/2006/relationships/hyperlink" Target="http://www.3gpp.org/ftp/TSG_SA/WG3_Security/TSGS3_LI/2020_77e/Docs/S3i200104.zip" TargetMode="External"/><Relationship Id="rId58"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3gpp.org/ftp/TSG_SA/WG3_Security/TSGS3_LI/2020_77e/Docs/S3i200134.zip" TargetMode="External"/><Relationship Id="rId23" Type="http://schemas.openxmlformats.org/officeDocument/2006/relationships/hyperlink" Target="http://www.3gpp.org/ftp/TSG_SA/WG3_Security/TSGS3_LI/2020_77e/Docs/s3i200138.zip" TargetMode="External"/><Relationship Id="rId28" Type="http://schemas.openxmlformats.org/officeDocument/2006/relationships/hyperlink" Target="http://www.3gpp.org/ftp/TSG_SA/WG3_Security/TSGS3_LI/2020_77e/Docs/s3i200156.zip" TargetMode="External"/><Relationship Id="rId36" Type="http://schemas.openxmlformats.org/officeDocument/2006/relationships/hyperlink" Target="http://www.3gpp.org/ftp/TSG_SA/WG3_Security/TSGS3_LI/2020_77e/Docs/S3i200124.zip" TargetMode="External"/><Relationship Id="rId49" Type="http://schemas.openxmlformats.org/officeDocument/2006/relationships/hyperlink" Target="http://www.3gpp.org/ftp/TSG_SA/WG3_Security/TSGS3_LI/2020_77e/Docs/S3i200143.zip" TargetMode="External"/><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hyperlink" Target="http://www.3gpp.org/ftp/TSG_SA/WG3_Security/TSGS3_LI/2020_77e/Docs/S3i200106.zip" TargetMode="External"/><Relationship Id="rId19" Type="http://schemas.openxmlformats.org/officeDocument/2006/relationships/hyperlink" Target="http://www.3gpp.org/ftp/TSG_SA/WG3_Security/TSGS3_LI/2020_77e/Docs/s3i200109.zip" TargetMode="External"/><Relationship Id="rId31" Type="http://schemas.openxmlformats.org/officeDocument/2006/relationships/hyperlink" Target="http://www.3gpp.org/ftp/TSG_SA/WG3_Security/TSGS3_LI/2020_77e/Docs/S3i200119.zip" TargetMode="External"/><Relationship Id="rId44" Type="http://schemas.openxmlformats.org/officeDocument/2006/relationships/hyperlink" Target="http://www.3gpp.org/ftp/TSG_SA/WG3_Security/TSGS3_LI/2020_77e/Docs/S3i200132.zip" TargetMode="External"/><Relationship Id="rId52" Type="http://schemas.openxmlformats.org/officeDocument/2006/relationships/hyperlink" Target="http://www.3gpp.org/ftp/TSG_SA/WG3_Security/TSGS3_LI/2020_77e/Docs/S3i200148.zip" TargetMode="External"/><Relationship Id="rId6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3gpp.org/ftp/TSG_SA/WG3_Security/TSGS3_LI/2020_77e/Docs/S3i200145.zip" TargetMode="External"/><Relationship Id="rId14" Type="http://schemas.openxmlformats.org/officeDocument/2006/relationships/hyperlink" Target="http://www.3gpp.org/ftp/TSG_SA/WG3_Security/TSGS3_LI/2020_77e/Docs/S3i200116.zip" TargetMode="External"/><Relationship Id="rId22" Type="http://schemas.openxmlformats.org/officeDocument/2006/relationships/hyperlink" Target="http://www.3gpp.org/ftp/TSG_SA/WG3_Security/TSGS3_LI/2020_77e/Docs/s3i200112.zip" TargetMode="External"/><Relationship Id="rId27" Type="http://schemas.openxmlformats.org/officeDocument/2006/relationships/hyperlink" Target="http://www.3gpp.org/ftp/TSG_SA/WG3_Security/TSGS3_LI/2020_77e/Docs/s3i200153.zip" TargetMode="External"/><Relationship Id="rId30" Type="http://schemas.openxmlformats.org/officeDocument/2006/relationships/hyperlink" Target="http://www.3gpp.org/ftp/TSG_SA/WG3_Security/TSGS3_LI/2020_77e/Docs/S3i200118.zip" TargetMode="External"/><Relationship Id="rId35" Type="http://schemas.openxmlformats.org/officeDocument/2006/relationships/hyperlink" Target="http://www.3gpp.org/ftp/TSG_SA/WG3_Security/TSGS3_LI/2020_77e/Docs/S3i200123.zip" TargetMode="External"/><Relationship Id="rId43" Type="http://schemas.openxmlformats.org/officeDocument/2006/relationships/hyperlink" Target="http://www.3gpp.org/ftp/TSG_SA/WG3_Security/TSGS3_LI/2020_77e/Docs/S3i200131.zip" TargetMode="External"/><Relationship Id="rId48" Type="http://schemas.openxmlformats.org/officeDocument/2006/relationships/hyperlink" Target="http://www.3gpp.org/ftp/TSG_SA/WG3_Security/TSGS3_LI/2020_77e/Docs/S3i200140.zip" TargetMode="External"/><Relationship Id="rId56" Type="http://schemas.openxmlformats.org/officeDocument/2006/relationships/hyperlink" Target="http://www.3gpp.org/ftp/TSG_SA/WG3_Security/TSGS3_LI/2020_77e/Docs/S3i200105.zip" TargetMode="External"/><Relationship Id="rId64" Type="http://schemas.openxmlformats.org/officeDocument/2006/relationships/theme" Target="theme/theme1.xml"/><Relationship Id="rId8" Type="http://schemas.openxmlformats.org/officeDocument/2006/relationships/hyperlink" Target="http://www.3gpp.org/ftp/TSG_SA/WG3_Security/TSGS3_LI/2020_77e/Docs/S3i200157.zip" TargetMode="External"/><Relationship Id="rId51" Type="http://schemas.openxmlformats.org/officeDocument/2006/relationships/hyperlink" Target="http://www.3gpp.org/ftp/TSG_SA/WG3_Security/TSGS3_LI/2020_77e/Docs/S3i200147.zip" TargetMode="External"/><Relationship Id="rId3" Type="http://schemas.openxmlformats.org/officeDocument/2006/relationships/settings" Target="settings.xml"/><Relationship Id="rId12" Type="http://schemas.openxmlformats.org/officeDocument/2006/relationships/hyperlink" Target="http://www.3gpp.org/ftp/TSG_SA/WG3_Security/TSGS3_LI/2020_77e/Docs/S3i200108.zip" TargetMode="External"/><Relationship Id="rId17" Type="http://schemas.openxmlformats.org/officeDocument/2006/relationships/hyperlink" Target="http://www.3gpp.org/ftp/TSG_SA/WG3_Security/TSGS3_LI/2020_77e/Docs/s3i200155.zip" TargetMode="External"/><Relationship Id="rId25" Type="http://schemas.openxmlformats.org/officeDocument/2006/relationships/hyperlink" Target="http://www.3gpp.org/ftp/TSG_SA/WG3_Security/TSGS3_LI/2020_77e/Docs/s3i200151.zip" TargetMode="External"/><Relationship Id="rId33" Type="http://schemas.openxmlformats.org/officeDocument/2006/relationships/hyperlink" Target="http://www.3gpp.org/ftp/TSG_SA/WG3_Security/TSGS3_LI/2020_77e/Docs/S3i200121.zip" TargetMode="External"/><Relationship Id="rId38" Type="http://schemas.openxmlformats.org/officeDocument/2006/relationships/hyperlink" Target="http://www.3gpp.org/ftp/TSG_SA/WG3_Security/TSGS3_LI/2020_77e/Docs/S3i200126.zip" TargetMode="External"/><Relationship Id="rId46" Type="http://schemas.openxmlformats.org/officeDocument/2006/relationships/hyperlink" Target="http://www.3gpp.org/ftp/TSG_SA/WG3_Security/TSGS3_LI/2020_77e/Docs/S3i200136.zip"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2686</Words>
  <Characters>15313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17964</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2020-04-17T10:05:00Z</dcterms:created>
  <dcterms:modified xsi:type="dcterms:W3CDTF">2020-04-21T08:46:00Z</dcterms:modified>
</cp:coreProperties>
</file>